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B56" w:rsidRDefault="00A46B56" w:rsidP="00A46B56">
      <w:pPr>
        <w:tabs>
          <w:tab w:val="left" w:pos="3647"/>
        </w:tabs>
        <w:jc w:val="center"/>
        <w:rPr>
          <w:rFonts w:asciiTheme="majorHAnsi" w:hAnsiTheme="majorHAnsi"/>
          <w:sz w:val="60"/>
          <w:szCs w:val="60"/>
          <w:lang w:val="en-US"/>
        </w:rPr>
      </w:pPr>
      <w:r>
        <w:rPr>
          <w:rFonts w:asciiTheme="majorHAnsi" w:hAnsiTheme="majorHAnsi"/>
          <w:sz w:val="60"/>
          <w:szCs w:val="60"/>
          <w:lang w:val="en-US"/>
        </w:rPr>
        <w:t>POP KON-METALLURGIYA VA</w:t>
      </w:r>
    </w:p>
    <w:p w:rsidR="00A46B56" w:rsidRDefault="00A46B56" w:rsidP="00A46B56">
      <w:pPr>
        <w:tabs>
          <w:tab w:val="left" w:pos="3647"/>
        </w:tabs>
        <w:jc w:val="center"/>
        <w:rPr>
          <w:rFonts w:asciiTheme="majorHAnsi" w:hAnsiTheme="majorHAnsi"/>
          <w:sz w:val="60"/>
          <w:szCs w:val="60"/>
          <w:lang w:val="en-US"/>
        </w:rPr>
      </w:pPr>
      <w:r>
        <w:rPr>
          <w:rFonts w:asciiTheme="majorHAnsi" w:hAnsiTheme="majorHAnsi"/>
          <w:sz w:val="60"/>
          <w:szCs w:val="60"/>
          <w:lang w:val="en-US"/>
        </w:rPr>
        <w:t>SERVIS KASB-HUNAR KOLLEJI</w:t>
      </w:r>
    </w:p>
    <w:p w:rsidR="00A46B56" w:rsidRDefault="00A46B56" w:rsidP="00A46B56">
      <w:pPr>
        <w:tabs>
          <w:tab w:val="left" w:pos="3647"/>
        </w:tabs>
        <w:jc w:val="center"/>
        <w:rPr>
          <w:rFonts w:asciiTheme="majorHAnsi" w:hAnsiTheme="majorHAnsi"/>
          <w:sz w:val="60"/>
          <w:szCs w:val="60"/>
          <w:lang w:val="en-US"/>
        </w:rPr>
      </w:pPr>
      <w:r>
        <w:rPr>
          <w:rFonts w:asciiTheme="majorHAnsi" w:hAnsiTheme="majorHAnsi"/>
          <w:sz w:val="60"/>
          <w:szCs w:val="60"/>
          <w:lang w:val="en-US"/>
        </w:rPr>
        <w:t xml:space="preserve">II-BOSQICH </w:t>
      </w:r>
    </w:p>
    <w:p w:rsidR="00A46B56" w:rsidRDefault="00A46B56" w:rsidP="00A46B56">
      <w:pPr>
        <w:tabs>
          <w:tab w:val="left" w:pos="3647"/>
        </w:tabs>
        <w:jc w:val="center"/>
        <w:rPr>
          <w:rFonts w:asciiTheme="majorHAnsi" w:hAnsiTheme="majorHAnsi"/>
          <w:sz w:val="60"/>
          <w:szCs w:val="60"/>
          <w:lang w:val="en-US"/>
        </w:rPr>
      </w:pPr>
      <w:r>
        <w:rPr>
          <w:rFonts w:asciiTheme="majorHAnsi" w:hAnsiTheme="majorHAnsi"/>
          <w:sz w:val="60"/>
          <w:szCs w:val="60"/>
          <w:lang w:val="en-US"/>
        </w:rPr>
        <w:t>23-10 GURUH TALABASI</w:t>
      </w:r>
    </w:p>
    <w:p w:rsidR="00A46B56" w:rsidRDefault="00A46B56" w:rsidP="00A46B56">
      <w:pPr>
        <w:tabs>
          <w:tab w:val="left" w:pos="3647"/>
        </w:tabs>
        <w:jc w:val="center"/>
        <w:rPr>
          <w:rFonts w:asciiTheme="majorHAnsi" w:hAnsiTheme="majorHAnsi"/>
          <w:sz w:val="60"/>
          <w:szCs w:val="60"/>
          <w:lang w:val="en-US"/>
        </w:rPr>
      </w:pPr>
      <w:r>
        <w:rPr>
          <w:rFonts w:asciiTheme="majorHAnsi" w:hAnsiTheme="majorHAnsi"/>
          <w:sz w:val="60"/>
          <w:szCs w:val="60"/>
          <w:lang w:val="en-US"/>
        </w:rPr>
        <w:t>“INFORMATIKA”</w:t>
      </w:r>
    </w:p>
    <w:p w:rsidR="00A46B56" w:rsidRDefault="00A46B56" w:rsidP="00A46B56">
      <w:pPr>
        <w:tabs>
          <w:tab w:val="left" w:pos="3647"/>
        </w:tabs>
        <w:jc w:val="center"/>
        <w:rPr>
          <w:rFonts w:asciiTheme="majorHAnsi" w:hAnsiTheme="majorHAnsi"/>
          <w:sz w:val="60"/>
          <w:szCs w:val="60"/>
          <w:lang w:val="en-US"/>
        </w:rPr>
      </w:pPr>
      <w:r>
        <w:rPr>
          <w:rFonts w:asciiTheme="majorHAnsi" w:hAnsiTheme="majorHAnsi"/>
          <w:sz w:val="60"/>
          <w:szCs w:val="60"/>
          <w:lang w:val="en-US"/>
        </w:rPr>
        <w:t>FAKULTETI</w:t>
      </w:r>
    </w:p>
    <w:p w:rsidR="00A46B56" w:rsidRDefault="00A46B56" w:rsidP="00A46B56">
      <w:pPr>
        <w:tabs>
          <w:tab w:val="left" w:pos="3647"/>
        </w:tabs>
        <w:jc w:val="center"/>
        <w:rPr>
          <w:rFonts w:asciiTheme="majorHAnsi" w:hAnsiTheme="majorHAnsi"/>
          <w:sz w:val="60"/>
          <w:szCs w:val="60"/>
          <w:lang w:val="en-US"/>
        </w:rPr>
      </w:pPr>
      <w:r>
        <w:rPr>
          <w:rFonts w:asciiTheme="majorHAnsi" w:hAnsiTheme="majorHAnsi"/>
          <w:sz w:val="60"/>
          <w:szCs w:val="60"/>
          <w:lang w:val="en-US"/>
        </w:rPr>
        <w:t>Dasturiy taminot fanidan</w:t>
      </w:r>
    </w:p>
    <w:p w:rsidR="00A46B56" w:rsidRPr="00A52DD9" w:rsidRDefault="00096929" w:rsidP="00A46B56">
      <w:pPr>
        <w:tabs>
          <w:tab w:val="left" w:pos="3647"/>
        </w:tabs>
        <w:jc w:val="center"/>
        <w:rPr>
          <w:rFonts w:asciiTheme="majorHAnsi" w:hAnsiTheme="majorHAnsi"/>
          <w:sz w:val="60"/>
          <w:szCs w:val="60"/>
          <w:lang w:val="en-US"/>
        </w:rPr>
      </w:pPr>
      <w:r w:rsidRPr="00A83C84">
        <w:rPr>
          <w:rFonts w:asciiTheme="majorHAnsi" w:hAnsiTheme="majorHAnsi"/>
          <w:sz w:val="60"/>
          <w:szCs w:val="6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78pt;height:76.7pt" fillcolor="#06c" strokecolor="#9cf" strokeweight="1.5pt">
            <v:shadow on="t" color="#900" opacity=".5" offset="6pt,6pt"/>
            <v:textpath style="font-family:&quot;Impact&quot;;v-text-kern:t" trim="t" fitpath="t" string="MUSTAQIL ISH"/>
          </v:shape>
        </w:pict>
      </w:r>
    </w:p>
    <w:p w:rsidR="00A46B56" w:rsidRDefault="00A46B56" w:rsidP="00A46B56">
      <w:pPr>
        <w:rPr>
          <w:rFonts w:asciiTheme="majorHAnsi" w:hAnsiTheme="majorHAnsi"/>
          <w:lang w:val="en-US"/>
        </w:rPr>
      </w:pPr>
    </w:p>
    <w:p w:rsidR="00A46B56" w:rsidRDefault="00A46B56" w:rsidP="00A46B56">
      <w:pPr>
        <w:tabs>
          <w:tab w:val="left" w:pos="4304"/>
        </w:tabs>
        <w:jc w:val="center"/>
        <w:rPr>
          <w:rFonts w:asciiTheme="majorHAnsi" w:hAnsiTheme="majorHAnsi"/>
          <w:sz w:val="40"/>
          <w:szCs w:val="40"/>
          <w:lang w:val="en-US"/>
        </w:rPr>
      </w:pPr>
      <w:r>
        <w:rPr>
          <w:rFonts w:asciiTheme="majorHAnsi" w:hAnsiTheme="majorHAnsi"/>
          <w:sz w:val="40"/>
          <w:szCs w:val="40"/>
          <w:lang w:val="en-US"/>
        </w:rPr>
        <w:t>Mavzu:Windows NT</w:t>
      </w:r>
      <w:r w:rsidR="00096929">
        <w:rPr>
          <w:rFonts w:asciiTheme="majorHAnsi" w:hAnsiTheme="majorHAnsi"/>
          <w:sz w:val="40"/>
          <w:szCs w:val="40"/>
          <w:lang w:val="en-US"/>
        </w:rPr>
        <w:t>-Windows XP</w:t>
      </w:r>
      <w:r>
        <w:rPr>
          <w:rFonts w:asciiTheme="majorHAnsi" w:hAnsiTheme="majorHAnsi"/>
          <w:sz w:val="40"/>
          <w:szCs w:val="40"/>
          <w:lang w:val="en-US"/>
        </w:rPr>
        <w:t xml:space="preserve"> operatsion tizimi haqida ma’lumot</w:t>
      </w:r>
    </w:p>
    <w:p w:rsidR="00A46B56" w:rsidRDefault="00A46B56" w:rsidP="00A46B56">
      <w:pPr>
        <w:tabs>
          <w:tab w:val="left" w:pos="4304"/>
        </w:tabs>
        <w:jc w:val="center"/>
        <w:rPr>
          <w:rFonts w:asciiTheme="majorHAnsi" w:hAnsiTheme="majorHAnsi"/>
          <w:sz w:val="40"/>
          <w:szCs w:val="40"/>
          <w:lang w:val="en-US"/>
        </w:rPr>
      </w:pPr>
    </w:p>
    <w:p w:rsidR="00096929" w:rsidRDefault="00A46B56" w:rsidP="00A46B56">
      <w:pPr>
        <w:tabs>
          <w:tab w:val="left" w:pos="4304"/>
        </w:tabs>
        <w:rPr>
          <w:rFonts w:asciiTheme="majorHAnsi" w:hAnsiTheme="majorHAnsi"/>
          <w:sz w:val="40"/>
          <w:szCs w:val="40"/>
          <w:lang w:val="en-US"/>
        </w:rPr>
      </w:pPr>
      <w:r>
        <w:rPr>
          <w:rFonts w:asciiTheme="majorHAnsi" w:hAnsiTheme="majorHAnsi"/>
          <w:sz w:val="40"/>
          <w:szCs w:val="40"/>
          <w:lang w:val="en-US"/>
        </w:rPr>
        <w:t>Bajardi</w:t>
      </w:r>
      <w:r w:rsidR="00096929">
        <w:rPr>
          <w:rFonts w:asciiTheme="majorHAnsi" w:hAnsiTheme="majorHAnsi"/>
          <w:sz w:val="40"/>
          <w:szCs w:val="40"/>
          <w:lang w:val="en-US"/>
        </w:rPr>
        <w:t xml:space="preserve">:Komiljonov Abu Bakr </w:t>
      </w:r>
    </w:p>
    <w:p w:rsidR="00A46B56" w:rsidRDefault="00A46B56" w:rsidP="00A46B56">
      <w:pPr>
        <w:tabs>
          <w:tab w:val="left" w:pos="4304"/>
        </w:tabs>
        <w:rPr>
          <w:rFonts w:asciiTheme="majorHAnsi" w:hAnsiTheme="majorHAnsi"/>
          <w:sz w:val="40"/>
          <w:szCs w:val="40"/>
          <w:lang w:val="en-US"/>
        </w:rPr>
      </w:pPr>
      <w:r>
        <w:rPr>
          <w:rFonts w:asciiTheme="majorHAnsi" w:hAnsiTheme="majorHAnsi"/>
          <w:sz w:val="40"/>
          <w:szCs w:val="40"/>
          <w:lang w:val="en-US"/>
        </w:rPr>
        <w:t>O’qituvch</w:t>
      </w:r>
      <w:r w:rsidR="00096929">
        <w:rPr>
          <w:rFonts w:asciiTheme="majorHAnsi" w:hAnsiTheme="majorHAnsi"/>
          <w:sz w:val="40"/>
          <w:szCs w:val="40"/>
          <w:lang w:val="en-US"/>
        </w:rPr>
        <w:t>i:Norboev Akramjon</w:t>
      </w:r>
    </w:p>
    <w:p w:rsidR="00A46B56" w:rsidRDefault="00A46B56" w:rsidP="00A46B56">
      <w:pPr>
        <w:tabs>
          <w:tab w:val="left" w:pos="4304"/>
        </w:tabs>
        <w:rPr>
          <w:rFonts w:asciiTheme="majorHAnsi" w:hAnsiTheme="majorHAnsi"/>
          <w:sz w:val="40"/>
          <w:szCs w:val="40"/>
          <w:lang w:val="en-US"/>
        </w:rPr>
      </w:pPr>
    </w:p>
    <w:p w:rsidR="00A46B56" w:rsidRPr="00A52DD9" w:rsidRDefault="00A46B56" w:rsidP="00A46B56">
      <w:pPr>
        <w:tabs>
          <w:tab w:val="left" w:pos="4304"/>
        </w:tabs>
        <w:jc w:val="center"/>
        <w:rPr>
          <w:rFonts w:asciiTheme="majorHAnsi" w:hAnsiTheme="majorHAnsi"/>
          <w:sz w:val="40"/>
          <w:szCs w:val="40"/>
          <w:lang w:val="en-US"/>
        </w:rPr>
      </w:pPr>
      <w:r>
        <w:rPr>
          <w:rFonts w:asciiTheme="majorHAnsi" w:hAnsiTheme="majorHAnsi"/>
          <w:noProof/>
          <w:sz w:val="40"/>
          <w:szCs w:val="40"/>
        </w:rPr>
        <w:drawing>
          <wp:inline distT="0" distB="0" distL="0" distR="0">
            <wp:extent cx="1699895" cy="1809115"/>
            <wp:effectExtent l="19050" t="0" r="0" b="0"/>
            <wp:docPr id="20" name="Рисунок 20" descr="C:\Program Files\Microsoft Office\MEDIA\CAGCAT10\j019640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Program Files\Microsoft Office\MEDIA\CAGCAT10\j0196400.wmf"/>
                    <pic:cNvPicPr>
                      <a:picLocks noChangeAspect="1" noChangeArrowheads="1"/>
                    </pic:cNvPicPr>
                  </pic:nvPicPr>
                  <pic:blipFill>
                    <a:blip r:embed="rId7"/>
                    <a:srcRect/>
                    <a:stretch>
                      <a:fillRect/>
                    </a:stretch>
                  </pic:blipFill>
                  <pic:spPr bwMode="auto">
                    <a:xfrm>
                      <a:off x="0" y="0"/>
                      <a:ext cx="1699895" cy="1809115"/>
                    </a:xfrm>
                    <a:prstGeom prst="rect">
                      <a:avLst/>
                    </a:prstGeom>
                    <a:noFill/>
                    <a:ln w="9525">
                      <a:noFill/>
                      <a:miter lim="800000"/>
                      <a:headEnd/>
                      <a:tailEnd/>
                    </a:ln>
                  </pic:spPr>
                </pic:pic>
              </a:graphicData>
            </a:graphic>
          </wp:inline>
        </w:drawing>
      </w:r>
    </w:p>
    <w:p w:rsidR="00A46B56" w:rsidRDefault="00A46B56" w:rsidP="00A46B56">
      <w:pPr>
        <w:rPr>
          <w:rFonts w:asciiTheme="majorHAnsi" w:hAnsiTheme="majorHAnsi"/>
          <w:lang w:val="en-US"/>
        </w:rPr>
      </w:pPr>
    </w:p>
    <w:p w:rsidR="00A46B56" w:rsidRDefault="00A46B56" w:rsidP="00A46B56">
      <w:pPr>
        <w:tabs>
          <w:tab w:val="left" w:pos="2770"/>
          <w:tab w:val="left" w:pos="3443"/>
          <w:tab w:val="center" w:pos="5031"/>
        </w:tabs>
        <w:ind w:firstLine="708"/>
        <w:rPr>
          <w:rFonts w:asciiTheme="majorHAnsi" w:hAnsiTheme="majorHAnsi"/>
          <w:b/>
          <w:i/>
          <w:lang w:val="en-US"/>
        </w:rPr>
      </w:pPr>
      <w:r>
        <w:rPr>
          <w:rFonts w:asciiTheme="majorHAnsi" w:hAnsiTheme="majorHAnsi"/>
          <w:b/>
          <w:i/>
          <w:lang w:val="en-US"/>
        </w:rPr>
        <w:tab/>
      </w:r>
    </w:p>
    <w:p w:rsidR="00A46B56" w:rsidRDefault="00A46B56" w:rsidP="00A46B56">
      <w:pPr>
        <w:tabs>
          <w:tab w:val="left" w:pos="3443"/>
          <w:tab w:val="center" w:pos="5031"/>
        </w:tabs>
        <w:ind w:firstLine="708"/>
        <w:rPr>
          <w:rFonts w:asciiTheme="majorHAnsi" w:hAnsiTheme="majorHAnsi"/>
          <w:b/>
          <w:i/>
          <w:lang w:val="en-US"/>
        </w:rPr>
      </w:pPr>
    </w:p>
    <w:p w:rsidR="00A46B56" w:rsidRDefault="00A46B56" w:rsidP="00A46B56">
      <w:pPr>
        <w:tabs>
          <w:tab w:val="left" w:pos="3443"/>
          <w:tab w:val="center" w:pos="5031"/>
        </w:tabs>
        <w:ind w:firstLine="708"/>
        <w:rPr>
          <w:rFonts w:asciiTheme="majorHAnsi" w:hAnsiTheme="majorHAnsi"/>
          <w:b/>
          <w:i/>
          <w:lang w:val="en-US"/>
        </w:rPr>
      </w:pPr>
    </w:p>
    <w:p w:rsidR="00A46B56" w:rsidRDefault="00A46B56" w:rsidP="00A46B56">
      <w:pPr>
        <w:tabs>
          <w:tab w:val="left" w:pos="3443"/>
          <w:tab w:val="center" w:pos="5031"/>
        </w:tabs>
        <w:ind w:firstLine="708"/>
        <w:rPr>
          <w:rFonts w:asciiTheme="majorHAnsi" w:hAnsiTheme="majorHAnsi"/>
          <w:b/>
          <w:i/>
          <w:lang w:val="en-US"/>
        </w:rPr>
      </w:pPr>
    </w:p>
    <w:p w:rsidR="00A46B56" w:rsidRDefault="00A46B56" w:rsidP="00A46B56">
      <w:pPr>
        <w:tabs>
          <w:tab w:val="left" w:pos="3443"/>
          <w:tab w:val="center" w:pos="5031"/>
        </w:tabs>
        <w:ind w:firstLine="708"/>
        <w:rPr>
          <w:rFonts w:asciiTheme="majorHAnsi" w:hAnsiTheme="majorHAnsi"/>
          <w:b/>
          <w:i/>
          <w:lang w:val="en-US"/>
        </w:rPr>
      </w:pPr>
    </w:p>
    <w:p w:rsidR="00A46B56" w:rsidRDefault="00A46B56" w:rsidP="00A46B56">
      <w:pPr>
        <w:tabs>
          <w:tab w:val="left" w:pos="3443"/>
          <w:tab w:val="center" w:pos="5031"/>
        </w:tabs>
        <w:ind w:firstLine="708"/>
        <w:rPr>
          <w:rFonts w:asciiTheme="majorHAnsi" w:hAnsiTheme="majorHAnsi"/>
          <w:b/>
          <w:i/>
          <w:lang w:val="en-US"/>
        </w:rPr>
      </w:pPr>
    </w:p>
    <w:p w:rsidR="00A46B56" w:rsidRPr="00A46B56" w:rsidRDefault="00A46B56" w:rsidP="00A46B56">
      <w:pPr>
        <w:tabs>
          <w:tab w:val="left" w:pos="3443"/>
          <w:tab w:val="center" w:pos="5031"/>
        </w:tabs>
        <w:ind w:firstLine="708"/>
        <w:rPr>
          <w:rFonts w:asciiTheme="majorHAnsi" w:hAnsiTheme="majorHAnsi"/>
          <w:b/>
          <w:i/>
          <w:sz w:val="22"/>
          <w:szCs w:val="22"/>
        </w:rPr>
      </w:pPr>
      <w:r>
        <w:rPr>
          <w:rFonts w:asciiTheme="majorHAnsi" w:hAnsiTheme="majorHAnsi"/>
          <w:b/>
          <w:i/>
          <w:lang w:val="en-US"/>
        </w:rPr>
        <w:lastRenderedPageBreak/>
        <w:tab/>
      </w:r>
      <w:r w:rsidRPr="00A46B56">
        <w:rPr>
          <w:rFonts w:asciiTheme="majorHAnsi" w:hAnsiTheme="majorHAnsi"/>
          <w:b/>
          <w:i/>
          <w:sz w:val="22"/>
          <w:szCs w:val="22"/>
          <w:lang w:val="en-US"/>
        </w:rPr>
        <w:t>Windows</w:t>
      </w:r>
      <w:r w:rsidRPr="00A46B56">
        <w:rPr>
          <w:rFonts w:asciiTheme="majorHAnsi" w:hAnsiTheme="majorHAnsi"/>
          <w:b/>
          <w:i/>
          <w:sz w:val="22"/>
          <w:szCs w:val="22"/>
        </w:rPr>
        <w:t xml:space="preserve"> </w:t>
      </w:r>
      <w:r w:rsidRPr="00A46B56">
        <w:rPr>
          <w:rFonts w:asciiTheme="majorHAnsi" w:hAnsiTheme="majorHAnsi"/>
          <w:b/>
          <w:i/>
          <w:sz w:val="22"/>
          <w:szCs w:val="22"/>
          <w:lang w:val="en-US"/>
        </w:rPr>
        <w:t>NT</w:t>
      </w:r>
      <w:r w:rsidR="00096929">
        <w:rPr>
          <w:rFonts w:asciiTheme="majorHAnsi" w:hAnsiTheme="majorHAnsi"/>
          <w:b/>
          <w:i/>
          <w:sz w:val="22"/>
          <w:szCs w:val="22"/>
          <w:lang w:val="en-US"/>
        </w:rPr>
        <w:t xml:space="preserve">  -  Windows XP</w:t>
      </w:r>
    </w:p>
    <w:p w:rsidR="00A46B56" w:rsidRPr="00A46B56" w:rsidRDefault="00A46B56" w:rsidP="00A46B56">
      <w:pPr>
        <w:ind w:firstLine="708"/>
        <w:jc w:val="both"/>
        <w:rPr>
          <w:rFonts w:asciiTheme="majorHAnsi" w:hAnsiTheme="majorHAnsi"/>
          <w:sz w:val="22"/>
          <w:szCs w:val="22"/>
        </w:rPr>
      </w:pPr>
      <w:r w:rsidRPr="00A46B56">
        <w:rPr>
          <w:rFonts w:asciiTheme="majorHAnsi" w:hAnsiTheme="majorHAnsi"/>
          <w:sz w:val="22"/>
          <w:szCs w:val="22"/>
        </w:rPr>
        <w:t xml:space="preserve">Ишдан ма=сад: компьютер синфлари тармо= операцион тизими </w:t>
      </w:r>
      <w:r w:rsidRPr="00A46B56">
        <w:rPr>
          <w:rFonts w:asciiTheme="majorHAnsi" w:hAnsiTheme="majorHAnsi"/>
          <w:sz w:val="22"/>
          <w:szCs w:val="22"/>
          <w:lang w:val="en-US"/>
        </w:rPr>
        <w:t>Windows</w:t>
      </w:r>
      <w:r w:rsidRPr="00A46B56">
        <w:rPr>
          <w:rFonts w:asciiTheme="majorHAnsi" w:hAnsiTheme="majorHAnsi"/>
          <w:sz w:val="22"/>
          <w:szCs w:val="22"/>
        </w:rPr>
        <w:t xml:space="preserve"> тизимини созлаш малмаксини хосил =илиш.</w:t>
      </w:r>
    </w:p>
    <w:p w:rsidR="00A46B56" w:rsidRPr="00A46B56" w:rsidRDefault="00A46B56" w:rsidP="00A46B56">
      <w:pPr>
        <w:jc w:val="center"/>
        <w:rPr>
          <w:rFonts w:asciiTheme="majorHAnsi" w:hAnsiTheme="majorHAnsi"/>
          <w:b/>
          <w:i/>
          <w:sz w:val="22"/>
          <w:szCs w:val="22"/>
        </w:rPr>
      </w:pPr>
      <w:r w:rsidRPr="00A46B56">
        <w:rPr>
          <w:rFonts w:asciiTheme="majorHAnsi" w:hAnsiTheme="majorHAnsi"/>
          <w:b/>
          <w:i/>
          <w:sz w:val="22"/>
          <w:szCs w:val="22"/>
        </w:rPr>
        <w:t>Режа:</w:t>
      </w:r>
    </w:p>
    <w:p w:rsidR="00A46B56" w:rsidRPr="00A46B56" w:rsidRDefault="00A46B56" w:rsidP="00A46B56">
      <w:pPr>
        <w:numPr>
          <w:ilvl w:val="0"/>
          <w:numId w:val="1"/>
        </w:numPr>
        <w:rPr>
          <w:rFonts w:asciiTheme="majorHAnsi" w:hAnsiTheme="majorHAnsi"/>
          <w:sz w:val="22"/>
          <w:szCs w:val="22"/>
        </w:rPr>
      </w:pPr>
      <w:r w:rsidRPr="00A46B56">
        <w:rPr>
          <w:rFonts w:asciiTheme="majorHAnsi" w:hAnsiTheme="majorHAnsi"/>
          <w:sz w:val="22"/>
          <w:szCs w:val="22"/>
        </w:rPr>
        <w:t xml:space="preserve">Шахсий компьютерга </w:t>
      </w:r>
      <w:r w:rsidRPr="00A46B56">
        <w:rPr>
          <w:rFonts w:asciiTheme="majorHAnsi" w:hAnsiTheme="majorHAnsi"/>
          <w:sz w:val="22"/>
          <w:szCs w:val="22"/>
          <w:lang w:val="en-US"/>
        </w:rPr>
        <w:t>Windows</w:t>
      </w:r>
      <w:r w:rsidRPr="00A46B56">
        <w:rPr>
          <w:rFonts w:asciiTheme="majorHAnsi" w:hAnsiTheme="majorHAnsi"/>
          <w:sz w:val="22"/>
          <w:szCs w:val="22"/>
        </w:rPr>
        <w:t xml:space="preserve"> </w:t>
      </w:r>
      <w:r w:rsidRPr="00A46B56">
        <w:rPr>
          <w:rFonts w:asciiTheme="majorHAnsi" w:hAnsiTheme="majorHAnsi"/>
          <w:sz w:val="22"/>
          <w:szCs w:val="22"/>
          <w:lang w:val="en-US"/>
        </w:rPr>
        <w:t>NT</w:t>
      </w:r>
      <w:r w:rsidRPr="00A46B56">
        <w:rPr>
          <w:rFonts w:asciiTheme="majorHAnsi" w:hAnsiTheme="majorHAnsi"/>
          <w:sz w:val="22"/>
          <w:szCs w:val="22"/>
        </w:rPr>
        <w:t xml:space="preserve"> ёки </w:t>
      </w:r>
      <w:r w:rsidRPr="00A46B56">
        <w:rPr>
          <w:rFonts w:asciiTheme="majorHAnsi" w:hAnsiTheme="majorHAnsi" w:cs="Arial"/>
          <w:sz w:val="22"/>
          <w:szCs w:val="22"/>
          <w:lang w:val="en-US"/>
        </w:rPr>
        <w:t>Windows</w:t>
      </w:r>
      <w:r w:rsidRPr="00A46B56">
        <w:rPr>
          <w:rFonts w:asciiTheme="majorHAnsi" w:hAnsiTheme="majorHAnsi" w:cs="Arial"/>
          <w:sz w:val="22"/>
          <w:szCs w:val="22"/>
        </w:rPr>
        <w:t xml:space="preserve"> </w:t>
      </w:r>
      <w:r w:rsidRPr="00A46B56">
        <w:rPr>
          <w:rFonts w:asciiTheme="majorHAnsi" w:hAnsiTheme="majorHAnsi" w:cs="Arial"/>
          <w:sz w:val="22"/>
          <w:szCs w:val="22"/>
          <w:lang w:val="en-US"/>
        </w:rPr>
        <w:t>XP</w:t>
      </w:r>
      <w:r w:rsidRPr="00A46B56">
        <w:rPr>
          <w:rFonts w:asciiTheme="majorHAnsi" w:hAnsiTheme="majorHAnsi" w:cs="Arial"/>
          <w:sz w:val="22"/>
          <w:szCs w:val="22"/>
        </w:rPr>
        <w:t xml:space="preserve"> операцион тизимларини ырнатигш.</w:t>
      </w:r>
    </w:p>
    <w:p w:rsidR="00A46B56" w:rsidRPr="00A46B56" w:rsidRDefault="00A46B56" w:rsidP="00A46B56">
      <w:pPr>
        <w:numPr>
          <w:ilvl w:val="0"/>
          <w:numId w:val="1"/>
        </w:numPr>
        <w:rPr>
          <w:rFonts w:asciiTheme="majorHAnsi" w:hAnsiTheme="majorHAnsi"/>
          <w:sz w:val="22"/>
          <w:szCs w:val="22"/>
        </w:rPr>
      </w:pPr>
      <w:r w:rsidRPr="00A46B56">
        <w:rPr>
          <w:rFonts w:asciiTheme="majorHAnsi" w:hAnsiTheme="majorHAnsi" w:cs="Arial"/>
          <w:sz w:val="22"/>
          <w:szCs w:val="22"/>
        </w:rPr>
        <w:t>Тизим параметрларини ырнатинг ва созланг.</w:t>
      </w:r>
    </w:p>
    <w:p w:rsidR="00A46B56" w:rsidRPr="00A46B56" w:rsidRDefault="00A46B56" w:rsidP="00A46B56">
      <w:pPr>
        <w:numPr>
          <w:ilvl w:val="0"/>
          <w:numId w:val="1"/>
        </w:numPr>
        <w:rPr>
          <w:rFonts w:asciiTheme="majorHAnsi" w:hAnsiTheme="majorHAnsi"/>
          <w:sz w:val="22"/>
          <w:szCs w:val="22"/>
        </w:rPr>
      </w:pPr>
      <w:r w:rsidRPr="00A46B56">
        <w:rPr>
          <w:rFonts w:asciiTheme="majorHAnsi" w:hAnsiTheme="majorHAnsi" w:cs="Arial"/>
          <w:sz w:val="22"/>
          <w:szCs w:val="22"/>
        </w:rPr>
        <w:t>+ышимча ёрдамчи дастурларни ырнатинг ва ишга тайёрланг.</w:t>
      </w:r>
    </w:p>
    <w:p w:rsidR="00A46B56" w:rsidRPr="00A46B56" w:rsidRDefault="00A46B56" w:rsidP="00A46B56">
      <w:pPr>
        <w:numPr>
          <w:ilvl w:val="0"/>
          <w:numId w:val="1"/>
        </w:numPr>
        <w:rPr>
          <w:rFonts w:asciiTheme="majorHAnsi" w:hAnsiTheme="majorHAnsi"/>
          <w:sz w:val="22"/>
          <w:szCs w:val="22"/>
        </w:rPr>
      </w:pPr>
      <w:r w:rsidRPr="00A46B56">
        <w:rPr>
          <w:rFonts w:asciiTheme="majorHAnsi" w:hAnsiTheme="majorHAnsi" w:cs="Arial"/>
          <w:sz w:val="22"/>
          <w:szCs w:val="22"/>
        </w:rPr>
        <w:t>Ю=орида бажарилган иш быйича хисобот тайёрланг.</w:t>
      </w:r>
    </w:p>
    <w:tbl>
      <w:tblPr>
        <w:tblW w:w="0" w:type="auto"/>
        <w:tblLook w:val="01E0"/>
      </w:tblPr>
      <w:tblGrid>
        <w:gridCol w:w="3843"/>
        <w:gridCol w:w="5728"/>
      </w:tblGrid>
      <w:tr w:rsidR="00A46B56" w:rsidRPr="00A46B56" w:rsidTr="0030066D">
        <w:tc>
          <w:tcPr>
            <w:tcW w:w="4068" w:type="dxa"/>
          </w:tcPr>
          <w:p w:rsidR="00A46B56" w:rsidRPr="00A46B56" w:rsidRDefault="00A46B56" w:rsidP="00A46B56">
            <w:pPr>
              <w:jc w:val="both"/>
              <w:rPr>
                <w:rFonts w:asciiTheme="majorHAnsi" w:hAnsiTheme="majorHAnsi" w:cs="Arial"/>
              </w:rPr>
            </w:pPr>
          </w:p>
        </w:tc>
        <w:tc>
          <w:tcPr>
            <w:tcW w:w="6069" w:type="dxa"/>
          </w:tcPr>
          <w:p w:rsidR="00A46B56" w:rsidRPr="00A46B56" w:rsidRDefault="00A46B56" w:rsidP="00A46B56">
            <w:pPr>
              <w:jc w:val="both"/>
              <w:rPr>
                <w:rFonts w:asciiTheme="majorHAnsi" w:hAnsiTheme="majorHAnsi" w:cs="Arial"/>
              </w:rPr>
            </w:pPr>
          </w:p>
        </w:tc>
      </w:tr>
    </w:tbl>
    <w:p w:rsidR="00A46B56" w:rsidRPr="00A46B56" w:rsidRDefault="00A46B56" w:rsidP="00A46B56">
      <w:pPr>
        <w:spacing w:before="100" w:beforeAutospacing="1" w:after="100" w:afterAutospacing="1"/>
        <w:rPr>
          <w:rFonts w:asciiTheme="majorHAnsi" w:hAnsiTheme="majorHAnsi"/>
          <w:sz w:val="22"/>
          <w:szCs w:val="22"/>
        </w:rPr>
      </w:pPr>
      <w:r w:rsidRPr="00A46B56">
        <w:rPr>
          <w:rFonts w:asciiTheme="majorHAnsi" w:hAnsiTheme="majorHAnsi"/>
          <w:sz w:val="22"/>
          <w:szCs w:val="22"/>
        </w:rPr>
        <w:t xml:space="preserve">Windows нинг ишлаш шартлари </w:t>
      </w:r>
    </w:p>
    <w:p w:rsidR="00A46B56" w:rsidRPr="00A46B56" w:rsidRDefault="00A46B56" w:rsidP="00A46B56">
      <w:pPr>
        <w:spacing w:before="100" w:beforeAutospacing="1" w:after="100" w:afterAutospacing="1"/>
        <w:rPr>
          <w:rFonts w:asciiTheme="majorHAnsi" w:hAnsiTheme="majorHAnsi"/>
          <w:sz w:val="22"/>
          <w:szCs w:val="22"/>
        </w:rPr>
      </w:pPr>
      <w:r w:rsidRPr="00A46B56">
        <w:rPr>
          <w:rFonts w:asciiTheme="majorHAnsi" w:hAnsiTheme="majorHAnsi"/>
          <w:sz w:val="22"/>
          <w:szCs w:val="22"/>
        </w:rPr>
        <w:t xml:space="preserve">  Windows икки хил ишлаш режимига эга: </w:t>
      </w:r>
    </w:p>
    <w:p w:rsidR="00A46B56" w:rsidRPr="00A46B56" w:rsidRDefault="00A46B56" w:rsidP="00A46B56">
      <w:pPr>
        <w:spacing w:before="100" w:beforeAutospacing="1" w:after="100" w:afterAutospacing="1"/>
        <w:rPr>
          <w:rFonts w:asciiTheme="majorHAnsi" w:hAnsiTheme="majorHAnsi"/>
          <w:sz w:val="22"/>
          <w:szCs w:val="22"/>
        </w:rPr>
      </w:pPr>
      <w:r w:rsidRPr="00A46B56">
        <w:rPr>
          <w:rFonts w:asciiTheme="majorHAnsi" w:hAnsiTheme="majorHAnsi"/>
          <w:sz w:val="22"/>
          <w:szCs w:val="22"/>
        </w:rPr>
        <w:t xml:space="preserve">-стандарт; </w:t>
      </w:r>
    </w:p>
    <w:p w:rsidR="00A46B56" w:rsidRPr="00A46B56" w:rsidRDefault="00A46B56" w:rsidP="00A46B56">
      <w:pPr>
        <w:spacing w:before="100" w:beforeAutospacing="1" w:after="100" w:afterAutospacing="1"/>
        <w:rPr>
          <w:rFonts w:asciiTheme="majorHAnsi" w:hAnsiTheme="majorHAnsi"/>
          <w:sz w:val="22"/>
          <w:szCs w:val="22"/>
        </w:rPr>
      </w:pPr>
      <w:r w:rsidRPr="00A46B56">
        <w:rPr>
          <w:rFonts w:asciiTheme="majorHAnsi" w:hAnsiTheme="majorHAnsi"/>
          <w:sz w:val="22"/>
          <w:szCs w:val="22"/>
        </w:rPr>
        <w:t xml:space="preserve">-386 га кенгайтирилган. </w:t>
      </w:r>
    </w:p>
    <w:p w:rsidR="00A46B56" w:rsidRPr="00A46B56" w:rsidRDefault="00A46B56" w:rsidP="00A46B56">
      <w:pPr>
        <w:spacing w:before="100" w:beforeAutospacing="1" w:after="100" w:afterAutospacing="1"/>
        <w:rPr>
          <w:rFonts w:asciiTheme="majorHAnsi" w:hAnsiTheme="majorHAnsi"/>
          <w:sz w:val="22"/>
          <w:szCs w:val="22"/>
        </w:rPr>
      </w:pPr>
      <w:r w:rsidRPr="00A46B56">
        <w:rPr>
          <w:rFonts w:asciiTheme="majorHAnsi" w:hAnsiTheme="majorHAnsi"/>
          <w:sz w:val="22"/>
          <w:szCs w:val="22"/>
        </w:rPr>
        <w:t xml:space="preserve">Режимни танланиши курилма турига боглик. Windows стандарт режимда процессорнинг химояланган режимида ишлайди. 386 га кенгайтирилган режимида ишлаши учун 80386 процессор ва 8 Мбайт лператив хотира зарур. </w:t>
      </w:r>
    </w:p>
    <w:p w:rsidR="00A46B56" w:rsidRPr="00A46B56" w:rsidRDefault="00A46B56" w:rsidP="00A46B56">
      <w:pPr>
        <w:spacing w:before="100" w:beforeAutospacing="1" w:after="100" w:afterAutospacing="1"/>
        <w:rPr>
          <w:rFonts w:asciiTheme="majorHAnsi" w:hAnsiTheme="majorHAnsi"/>
          <w:sz w:val="22"/>
          <w:szCs w:val="22"/>
        </w:rPr>
      </w:pPr>
      <w:r w:rsidRPr="00A46B56">
        <w:rPr>
          <w:rFonts w:asciiTheme="majorHAnsi" w:hAnsiTheme="majorHAnsi"/>
          <w:sz w:val="22"/>
          <w:szCs w:val="22"/>
        </w:rPr>
        <w:t xml:space="preserve">Windowsдан фойдаланиш учун куйидаги курилмалар булиши талаб килинади: </w:t>
      </w:r>
    </w:p>
    <w:p w:rsidR="00A46B56" w:rsidRPr="00A46B56" w:rsidRDefault="00A46B56" w:rsidP="00A46B56">
      <w:pPr>
        <w:spacing w:before="100" w:beforeAutospacing="1" w:after="100" w:afterAutospacing="1"/>
        <w:jc w:val="both"/>
        <w:rPr>
          <w:rFonts w:asciiTheme="majorHAnsi" w:hAnsiTheme="majorHAnsi"/>
          <w:sz w:val="22"/>
          <w:szCs w:val="22"/>
        </w:rPr>
      </w:pPr>
      <w:r w:rsidRPr="00A46B56">
        <w:rPr>
          <w:rFonts w:asciiTheme="majorHAnsi" w:hAnsiTheme="majorHAnsi"/>
          <w:sz w:val="22"/>
          <w:szCs w:val="22"/>
        </w:rPr>
        <w:t xml:space="preserve">-Камида 486 </w:t>
      </w:r>
      <w:r w:rsidRPr="00A46B56">
        <w:rPr>
          <w:rFonts w:asciiTheme="majorHAnsi" w:hAnsiTheme="majorHAnsi"/>
          <w:sz w:val="22"/>
          <w:szCs w:val="22"/>
          <w:lang w:val="en-US"/>
        </w:rPr>
        <w:t>DX</w:t>
      </w:r>
      <w:r w:rsidRPr="00A46B56">
        <w:rPr>
          <w:rFonts w:asciiTheme="majorHAnsi" w:hAnsiTheme="majorHAnsi"/>
          <w:sz w:val="22"/>
          <w:szCs w:val="22"/>
        </w:rPr>
        <w:t xml:space="preserve">  микропроцессорли компьютер; </w:t>
      </w:r>
    </w:p>
    <w:p w:rsidR="00A46B56" w:rsidRPr="00A46B56" w:rsidRDefault="00A46B56" w:rsidP="00A46B56">
      <w:pPr>
        <w:spacing w:before="100" w:beforeAutospacing="1" w:after="100" w:afterAutospacing="1"/>
        <w:jc w:val="both"/>
        <w:rPr>
          <w:rFonts w:asciiTheme="majorHAnsi" w:hAnsiTheme="majorHAnsi"/>
          <w:sz w:val="22"/>
          <w:szCs w:val="22"/>
        </w:rPr>
      </w:pPr>
      <w:r w:rsidRPr="00A46B56">
        <w:rPr>
          <w:rFonts w:asciiTheme="majorHAnsi" w:hAnsiTheme="majorHAnsi"/>
          <w:sz w:val="22"/>
          <w:szCs w:val="22"/>
        </w:rPr>
        <w:t xml:space="preserve">-8 Мбайтдан кам булмаган техкор хотира (16 Мбайт булса яхши); </w:t>
      </w:r>
    </w:p>
    <w:p w:rsidR="00A46B56" w:rsidRPr="00A46B56" w:rsidRDefault="00A46B56" w:rsidP="00A46B56">
      <w:pPr>
        <w:spacing w:before="100" w:beforeAutospacing="1" w:after="100" w:afterAutospacing="1"/>
        <w:jc w:val="both"/>
        <w:rPr>
          <w:rFonts w:asciiTheme="majorHAnsi" w:hAnsiTheme="majorHAnsi"/>
          <w:sz w:val="22"/>
          <w:szCs w:val="22"/>
        </w:rPr>
      </w:pPr>
      <w:r w:rsidRPr="00A46B56">
        <w:rPr>
          <w:rFonts w:asciiTheme="majorHAnsi" w:hAnsiTheme="majorHAnsi"/>
          <w:sz w:val="22"/>
          <w:szCs w:val="22"/>
        </w:rPr>
        <w:t xml:space="preserve">-70-90 Мб буш жойли каттик диск (Windows нинг узи </w:t>
      </w:r>
      <w:smartTag w:uri="urn:schemas-microsoft-com:office:smarttags" w:element="time">
        <w:smartTagPr>
          <w:attr w:name="Minute" w:val="10"/>
          <w:attr w:name="Hour" w:val="6"/>
        </w:smartTagPr>
        <w:r w:rsidRPr="00A46B56">
          <w:rPr>
            <w:rFonts w:asciiTheme="majorHAnsi" w:hAnsiTheme="majorHAnsi"/>
            <w:sz w:val="22"/>
            <w:szCs w:val="22"/>
          </w:rPr>
          <w:t>6-10</w:t>
        </w:r>
      </w:smartTag>
      <w:r w:rsidRPr="00A46B56">
        <w:rPr>
          <w:rFonts w:asciiTheme="majorHAnsi" w:hAnsiTheme="majorHAnsi"/>
          <w:sz w:val="22"/>
          <w:szCs w:val="22"/>
        </w:rPr>
        <w:t xml:space="preserve"> Мбайт жойни эгаллайди) ва дискетни укиш учун курилма (яхшиси </w:t>
      </w:r>
      <w:r w:rsidRPr="00A46B56">
        <w:rPr>
          <w:rFonts w:asciiTheme="majorHAnsi" w:hAnsiTheme="majorHAnsi"/>
          <w:sz w:val="22"/>
          <w:szCs w:val="22"/>
          <w:lang w:val="en-US"/>
        </w:rPr>
        <w:t>CD</w:t>
      </w:r>
      <w:r w:rsidRPr="00A46B56">
        <w:rPr>
          <w:rFonts w:asciiTheme="majorHAnsi" w:hAnsiTheme="majorHAnsi"/>
          <w:sz w:val="22"/>
          <w:szCs w:val="22"/>
        </w:rPr>
        <w:t xml:space="preserve"> </w:t>
      </w:r>
      <w:r w:rsidRPr="00A46B56">
        <w:rPr>
          <w:rFonts w:asciiTheme="majorHAnsi" w:hAnsiTheme="majorHAnsi"/>
          <w:sz w:val="22"/>
          <w:szCs w:val="22"/>
          <w:lang w:val="en-US"/>
        </w:rPr>
        <w:t>ROM</w:t>
      </w:r>
      <w:r w:rsidRPr="00A46B56">
        <w:rPr>
          <w:rFonts w:asciiTheme="majorHAnsi" w:hAnsiTheme="majorHAnsi"/>
          <w:sz w:val="22"/>
          <w:szCs w:val="22"/>
        </w:rPr>
        <w:t xml:space="preserve">); </w:t>
      </w:r>
    </w:p>
    <w:p w:rsidR="00A46B56" w:rsidRPr="00A46B56" w:rsidRDefault="00A46B56" w:rsidP="00A46B56">
      <w:pPr>
        <w:spacing w:before="100" w:beforeAutospacing="1" w:after="100" w:afterAutospacing="1"/>
        <w:rPr>
          <w:rFonts w:asciiTheme="majorHAnsi" w:hAnsiTheme="majorHAnsi"/>
          <w:sz w:val="22"/>
          <w:szCs w:val="22"/>
        </w:rPr>
      </w:pPr>
      <w:r w:rsidRPr="00A46B56">
        <w:rPr>
          <w:rFonts w:asciiTheme="majorHAnsi" w:hAnsiTheme="majorHAnsi"/>
          <w:sz w:val="22"/>
          <w:szCs w:val="22"/>
        </w:rPr>
        <w:t xml:space="preserve">Монитор (яхшиси </w:t>
      </w:r>
      <w:r w:rsidRPr="00A46B56">
        <w:rPr>
          <w:rFonts w:asciiTheme="majorHAnsi" w:hAnsiTheme="majorHAnsi"/>
          <w:sz w:val="22"/>
          <w:szCs w:val="22"/>
          <w:lang w:val="en-US"/>
        </w:rPr>
        <w:t>SVGA</w:t>
      </w:r>
      <w:r w:rsidRPr="00A46B56">
        <w:rPr>
          <w:rFonts w:asciiTheme="majorHAnsi" w:hAnsiTheme="majorHAnsi"/>
          <w:sz w:val="22"/>
          <w:szCs w:val="22"/>
        </w:rPr>
        <w:t xml:space="preserve">); </w:t>
      </w:r>
    </w:p>
    <w:p w:rsidR="00A46B56" w:rsidRPr="00A46B56" w:rsidRDefault="00A46B56" w:rsidP="00A46B56">
      <w:pPr>
        <w:spacing w:before="100" w:beforeAutospacing="1" w:after="100" w:afterAutospacing="1"/>
        <w:rPr>
          <w:rFonts w:asciiTheme="majorHAnsi" w:hAnsiTheme="majorHAnsi"/>
          <w:sz w:val="22"/>
          <w:szCs w:val="22"/>
        </w:rPr>
      </w:pPr>
      <w:r w:rsidRPr="00A46B56">
        <w:rPr>
          <w:rFonts w:asciiTheme="majorHAnsi" w:hAnsiTheme="majorHAnsi"/>
          <w:sz w:val="22"/>
          <w:szCs w:val="22"/>
        </w:rPr>
        <w:t xml:space="preserve">Принтер; </w:t>
      </w:r>
    </w:p>
    <w:p w:rsidR="00A46B56" w:rsidRPr="00A46B56" w:rsidRDefault="00A46B56" w:rsidP="00A46B56">
      <w:pPr>
        <w:spacing w:before="100" w:beforeAutospacing="1" w:after="100" w:afterAutospacing="1"/>
        <w:rPr>
          <w:rFonts w:asciiTheme="majorHAnsi" w:hAnsiTheme="majorHAnsi"/>
          <w:sz w:val="22"/>
          <w:szCs w:val="22"/>
        </w:rPr>
      </w:pPr>
      <w:r w:rsidRPr="00A46B56">
        <w:rPr>
          <w:rFonts w:asciiTheme="majorHAnsi" w:hAnsiTheme="majorHAnsi"/>
          <w:sz w:val="22"/>
          <w:szCs w:val="22"/>
        </w:rPr>
        <w:t xml:space="preserve">-«Сичконча» </w:t>
      </w:r>
    </w:p>
    <w:p w:rsidR="00A46B56" w:rsidRPr="00A46B56" w:rsidRDefault="00A46B56" w:rsidP="00A46B56">
      <w:pPr>
        <w:spacing w:before="100" w:beforeAutospacing="1" w:after="100" w:afterAutospacing="1"/>
        <w:rPr>
          <w:rFonts w:asciiTheme="majorHAnsi" w:hAnsiTheme="majorHAnsi"/>
          <w:sz w:val="22"/>
          <w:szCs w:val="22"/>
        </w:rPr>
      </w:pPr>
      <w:r w:rsidRPr="00A46B56">
        <w:rPr>
          <w:rFonts w:asciiTheme="majorHAnsi" w:hAnsiTheme="majorHAnsi"/>
          <w:sz w:val="22"/>
          <w:szCs w:val="22"/>
        </w:rPr>
        <w:t xml:space="preserve">«Сичконча»нинг ишлатиш </w:t>
      </w:r>
    </w:p>
    <w:p w:rsidR="00A46B56" w:rsidRPr="00A46B56" w:rsidRDefault="00A46B56" w:rsidP="00A46B56">
      <w:pPr>
        <w:spacing w:before="100" w:beforeAutospacing="1" w:after="100" w:afterAutospacing="1"/>
        <w:jc w:val="both"/>
        <w:rPr>
          <w:rFonts w:asciiTheme="majorHAnsi" w:hAnsiTheme="majorHAnsi"/>
          <w:sz w:val="22"/>
          <w:szCs w:val="22"/>
        </w:rPr>
      </w:pPr>
      <w:r w:rsidRPr="00A46B56">
        <w:rPr>
          <w:rFonts w:asciiTheme="majorHAnsi" w:hAnsiTheme="majorHAnsi"/>
          <w:sz w:val="22"/>
          <w:szCs w:val="22"/>
        </w:rPr>
        <w:t xml:space="preserve">Амалларнинг купчилиги клавиатура хамда «сичконча» ёрдамида бажарилиши мумкин. Албатта, хар кимнинг узи учун ьез ва осон булган усулни танлаб олади. </w:t>
      </w:r>
    </w:p>
    <w:p w:rsidR="00A46B56" w:rsidRPr="00A46B56" w:rsidRDefault="00A46B56" w:rsidP="00A46B56">
      <w:pPr>
        <w:spacing w:before="100" w:beforeAutospacing="1" w:after="100" w:afterAutospacing="1"/>
        <w:jc w:val="both"/>
        <w:rPr>
          <w:rFonts w:asciiTheme="majorHAnsi" w:hAnsiTheme="majorHAnsi"/>
          <w:sz w:val="22"/>
          <w:szCs w:val="22"/>
        </w:rPr>
      </w:pPr>
      <w:r w:rsidRPr="00A46B56">
        <w:rPr>
          <w:rFonts w:asciiTheme="majorHAnsi" w:hAnsiTheme="majorHAnsi"/>
          <w:sz w:val="22"/>
          <w:szCs w:val="22"/>
        </w:rPr>
        <w:t xml:space="preserve">Windowsда ишлаётганда, асосан «Сичконча» нинг факат иккита: чап ва унг тугмалари ишлатилади. Улардан бири асосий (ишчи) тугма хисобланади. Одатда, бу чап тугма булади, аммо чапакайлар учун худди шу вазифани унг тугмани белгилаш мумкин (бунинг учун Бошкарув панелида «Сичконча» дастуридан фойдаланилади). </w:t>
      </w:r>
    </w:p>
    <w:p w:rsidR="00A46B56" w:rsidRPr="00A46B56" w:rsidRDefault="00A46B56" w:rsidP="00A46B56">
      <w:pPr>
        <w:spacing w:before="100" w:beforeAutospacing="1" w:after="100" w:afterAutospacing="1"/>
        <w:jc w:val="both"/>
        <w:rPr>
          <w:rFonts w:asciiTheme="majorHAnsi" w:hAnsiTheme="majorHAnsi"/>
          <w:sz w:val="22"/>
          <w:szCs w:val="22"/>
        </w:rPr>
      </w:pPr>
      <w:r w:rsidRPr="00A46B56">
        <w:rPr>
          <w:rFonts w:asciiTheme="majorHAnsi" w:hAnsiTheme="majorHAnsi"/>
          <w:sz w:val="22"/>
          <w:szCs w:val="22"/>
        </w:rPr>
        <w:t xml:space="preserve">Иккинчиси эса ёрдамчи тугма сифатида ишлатилади. Уни босиш билан Контекст меню чакирилади. Ушбу  меню ажратилган элемент учун уша онда керак буладиган амалларни бажариши мумкин. </w:t>
      </w:r>
    </w:p>
    <w:p w:rsidR="00A46B56" w:rsidRPr="00A46B56" w:rsidRDefault="00A46B56" w:rsidP="00A46B56">
      <w:pPr>
        <w:spacing w:before="100" w:beforeAutospacing="1" w:after="100" w:afterAutospacing="1"/>
        <w:jc w:val="both"/>
        <w:rPr>
          <w:rFonts w:asciiTheme="majorHAnsi" w:hAnsiTheme="majorHAnsi"/>
          <w:sz w:val="22"/>
          <w:szCs w:val="22"/>
        </w:rPr>
      </w:pPr>
      <w:r w:rsidRPr="00A46B56">
        <w:rPr>
          <w:rFonts w:asciiTheme="majorHAnsi" w:hAnsiTheme="majorHAnsi"/>
          <w:sz w:val="22"/>
          <w:szCs w:val="22"/>
        </w:rPr>
        <w:t xml:space="preserve">Сунги пайтларда учта: чап, урта ва унг тугмали «Сичконча» лар кенг таркалмокда. Урта тугма мавжуд ойнани тепа ёки пастга утказиш учун ишлатилади. </w:t>
      </w:r>
    </w:p>
    <w:p w:rsidR="00A46B56" w:rsidRPr="00A46B56" w:rsidRDefault="00A46B56" w:rsidP="00A46B56">
      <w:pPr>
        <w:spacing w:before="100" w:beforeAutospacing="1" w:after="100" w:afterAutospacing="1"/>
        <w:rPr>
          <w:rFonts w:asciiTheme="majorHAnsi" w:hAnsiTheme="majorHAnsi"/>
          <w:sz w:val="22"/>
          <w:szCs w:val="22"/>
        </w:rPr>
      </w:pPr>
      <w:r w:rsidRPr="00A46B56">
        <w:rPr>
          <w:rFonts w:asciiTheme="majorHAnsi" w:hAnsiTheme="majorHAnsi"/>
          <w:sz w:val="22"/>
          <w:szCs w:val="22"/>
        </w:rPr>
        <w:lastRenderedPageBreak/>
        <w:t>Шуни айтиш лозимки, Windows асосан «Сичконча» билан ишлансада, айни пайтда унинг куп амаллари клавишлар ёрдамида хам ишлай олади.</w:t>
      </w:r>
      <w:r w:rsidRPr="00A46B56">
        <w:rPr>
          <w:rFonts w:asciiTheme="majorHAnsi" w:hAnsiTheme="majorHAnsi" w:cs="Arial"/>
          <w:sz w:val="22"/>
          <w:szCs w:val="22"/>
        </w:rPr>
        <w:t xml:space="preserve"> </w:t>
      </w:r>
    </w:p>
    <w:p w:rsidR="00A46B56" w:rsidRPr="00A46B56" w:rsidRDefault="00A46B56" w:rsidP="00A46B56">
      <w:pPr>
        <w:ind w:firstLine="360"/>
        <w:jc w:val="both"/>
        <w:rPr>
          <w:rFonts w:asciiTheme="majorHAnsi" w:hAnsiTheme="majorHAnsi" w:cs="Arial"/>
          <w:sz w:val="22"/>
          <w:szCs w:val="22"/>
        </w:rPr>
      </w:pPr>
      <w:r w:rsidRPr="00A46B56">
        <w:rPr>
          <w:rFonts w:asciiTheme="majorHAnsi" w:hAnsiTheme="majorHAnsi" w:cs="Arial"/>
          <w:sz w:val="22"/>
          <w:szCs w:val="22"/>
        </w:rPr>
        <w:t xml:space="preserve">Бу тизимни компьютерга ырнатиш учун бир неча талаблар =ыйилади. </w:t>
      </w:r>
    </w:p>
    <w:p w:rsidR="00A46B56" w:rsidRPr="00A46B56" w:rsidRDefault="00A46B56" w:rsidP="00A46B56">
      <w:pPr>
        <w:numPr>
          <w:ilvl w:val="0"/>
          <w:numId w:val="2"/>
        </w:numPr>
        <w:jc w:val="both"/>
        <w:rPr>
          <w:rFonts w:asciiTheme="majorHAnsi" w:hAnsiTheme="majorHAnsi" w:cs="Arial"/>
          <w:sz w:val="22"/>
          <w:szCs w:val="22"/>
        </w:rPr>
      </w:pPr>
      <w:r w:rsidRPr="00A46B56">
        <w:rPr>
          <w:rFonts w:asciiTheme="majorHAnsi" w:hAnsiTheme="majorHAnsi" w:cs="Arial"/>
          <w:sz w:val="22"/>
          <w:szCs w:val="22"/>
        </w:rPr>
        <w:t>Компьютерда =атти= дискнинг мавжуд былишлиги;</w:t>
      </w:r>
    </w:p>
    <w:p w:rsidR="00A46B56" w:rsidRPr="00A46B56" w:rsidRDefault="00A46B56" w:rsidP="00A46B56">
      <w:pPr>
        <w:numPr>
          <w:ilvl w:val="0"/>
          <w:numId w:val="2"/>
        </w:numPr>
        <w:jc w:val="both"/>
        <w:rPr>
          <w:rFonts w:asciiTheme="majorHAnsi" w:hAnsiTheme="majorHAnsi" w:cs="Arial"/>
          <w:sz w:val="22"/>
          <w:szCs w:val="22"/>
        </w:rPr>
      </w:pPr>
      <w:r w:rsidRPr="00A46B56">
        <w:rPr>
          <w:rFonts w:asciiTheme="majorHAnsi" w:hAnsiTheme="majorHAnsi" w:cs="Arial"/>
          <w:sz w:val="22"/>
          <w:szCs w:val="22"/>
        </w:rPr>
        <w:t>Компьютерда хотира =урилмасинининг мавжуд былишлиги;</w:t>
      </w:r>
    </w:p>
    <w:p w:rsidR="00A46B56" w:rsidRPr="00A46B56" w:rsidRDefault="00A46B56" w:rsidP="00A46B56">
      <w:pPr>
        <w:ind w:left="720"/>
        <w:jc w:val="both"/>
        <w:rPr>
          <w:rFonts w:asciiTheme="majorHAnsi" w:hAnsiTheme="majorHAnsi" w:cs="Arial"/>
          <w:sz w:val="22"/>
          <w:szCs w:val="22"/>
        </w:rPr>
      </w:pPr>
    </w:p>
    <w:p w:rsidR="00A46B56" w:rsidRPr="00A46B56" w:rsidRDefault="00A46B56" w:rsidP="00A46B56">
      <w:pPr>
        <w:jc w:val="both"/>
        <w:rPr>
          <w:rFonts w:asciiTheme="majorHAnsi" w:hAnsiTheme="majorHAnsi" w:cs="Arial"/>
          <w:sz w:val="22"/>
          <w:szCs w:val="22"/>
        </w:rPr>
      </w:pPr>
      <w:r w:rsidRPr="00A46B56">
        <w:rPr>
          <w:rFonts w:asciiTheme="majorHAnsi" w:hAnsiTheme="majorHAnsi" w:cs="Arial"/>
          <w:sz w:val="22"/>
          <w:szCs w:val="22"/>
        </w:rPr>
        <w:t xml:space="preserve">Агар сизнинг компьютеринингзда </w:t>
      </w:r>
      <w:r w:rsidRPr="00A46B56">
        <w:rPr>
          <w:rFonts w:asciiTheme="majorHAnsi" w:hAnsiTheme="majorHAnsi" w:cs="Arial"/>
          <w:sz w:val="22"/>
          <w:szCs w:val="22"/>
          <w:lang w:val="en-US"/>
        </w:rPr>
        <w:t>CD</w:t>
      </w:r>
      <w:r w:rsidRPr="00A46B56">
        <w:rPr>
          <w:rFonts w:asciiTheme="majorHAnsi" w:hAnsiTheme="majorHAnsi" w:cs="Arial"/>
          <w:sz w:val="22"/>
          <w:szCs w:val="22"/>
        </w:rPr>
        <w:t>-</w:t>
      </w:r>
      <w:r w:rsidRPr="00A46B56">
        <w:rPr>
          <w:rFonts w:asciiTheme="majorHAnsi" w:hAnsiTheme="majorHAnsi" w:cs="Arial"/>
          <w:sz w:val="22"/>
          <w:szCs w:val="22"/>
          <w:lang w:val="en-US"/>
        </w:rPr>
        <w:t>ROM</w:t>
      </w:r>
      <w:r w:rsidRPr="00A46B56">
        <w:rPr>
          <w:rFonts w:asciiTheme="majorHAnsi" w:hAnsiTheme="majorHAnsi" w:cs="Arial"/>
          <w:sz w:val="22"/>
          <w:szCs w:val="22"/>
        </w:rPr>
        <w:t xml:space="preserve"> мавжуд былса, тизимни ырнатувчи дискни =ыясиз. “</w:t>
      </w:r>
      <w:r w:rsidRPr="00A46B56">
        <w:rPr>
          <w:rFonts w:asciiTheme="majorHAnsi" w:hAnsiTheme="majorHAnsi" w:cs="Arial"/>
          <w:sz w:val="22"/>
          <w:szCs w:val="22"/>
          <w:lang w:val="en-US"/>
        </w:rPr>
        <w:t>Autorun</w:t>
      </w:r>
      <w:r w:rsidRPr="00A46B56">
        <w:rPr>
          <w:rFonts w:asciiTheme="majorHAnsi" w:hAnsiTheme="majorHAnsi" w:cs="Arial"/>
          <w:sz w:val="22"/>
          <w:szCs w:val="22"/>
        </w:rPr>
        <w:t xml:space="preserve">” автоматик тарзда ишга тушиб, тизимни ырнатишни бошлайди. Дастлаб тизим файлларини компьютер хотирага йи\а бошлайди. Сынгра сиздан тизим =атти= дискингизни =аерига тизимни ыртатишни сырайди. Сиз тизимни керакли дикка ырнатиш учун керакли дискни танлайсиз. Сынгра =аттик дискни форматини кырсатишингиз керак былади. масалан </w:t>
      </w:r>
      <w:r w:rsidRPr="00A46B56">
        <w:rPr>
          <w:rFonts w:asciiTheme="majorHAnsi" w:hAnsiTheme="majorHAnsi" w:cs="Arial"/>
          <w:sz w:val="22"/>
          <w:szCs w:val="22"/>
          <w:lang w:val="en-US"/>
        </w:rPr>
        <w:t>FAT</w:t>
      </w:r>
      <w:r w:rsidRPr="00A46B56">
        <w:rPr>
          <w:rFonts w:asciiTheme="majorHAnsi" w:hAnsiTheme="majorHAnsi" w:cs="Arial"/>
          <w:sz w:val="22"/>
          <w:szCs w:val="22"/>
        </w:rPr>
        <w:t xml:space="preserve"> 16, 32, </w:t>
      </w:r>
      <w:r w:rsidRPr="00A46B56">
        <w:rPr>
          <w:rFonts w:asciiTheme="majorHAnsi" w:hAnsiTheme="majorHAnsi" w:cs="Arial"/>
          <w:sz w:val="22"/>
          <w:szCs w:val="22"/>
          <w:lang w:val="en-US"/>
        </w:rPr>
        <w:t>NTFS</w:t>
      </w:r>
      <w:r w:rsidRPr="00A46B56">
        <w:rPr>
          <w:rFonts w:asciiTheme="majorHAnsi" w:hAnsiTheme="majorHAnsi" w:cs="Arial"/>
          <w:sz w:val="22"/>
          <w:szCs w:val="22"/>
        </w:rPr>
        <w:t xml:space="preserve"> ва бош=алар. </w:t>
      </w:r>
      <w:r w:rsidRPr="00A46B56">
        <w:rPr>
          <w:rFonts w:asciiTheme="majorHAnsi" w:hAnsiTheme="majorHAnsi" w:cs="Arial"/>
          <w:sz w:val="22"/>
          <w:szCs w:val="22"/>
          <w:lang w:val="en-US"/>
        </w:rPr>
        <w:t>FAT</w:t>
      </w:r>
      <w:r w:rsidRPr="00A46B56">
        <w:rPr>
          <w:rFonts w:asciiTheme="majorHAnsi" w:hAnsiTheme="majorHAnsi" w:cs="Arial"/>
          <w:sz w:val="22"/>
          <w:szCs w:val="22"/>
        </w:rPr>
        <w:t xml:space="preserve">  форматида дискни </w:t>
      </w:r>
      <w:r w:rsidRPr="00A46B56">
        <w:rPr>
          <w:rFonts w:asciiTheme="majorHAnsi" w:hAnsiTheme="majorHAnsi" w:cs="Arial"/>
          <w:sz w:val="22"/>
          <w:szCs w:val="22"/>
          <w:lang w:val="en-US"/>
        </w:rPr>
        <w:t>DOS</w:t>
      </w:r>
      <w:r w:rsidRPr="00A46B56">
        <w:rPr>
          <w:rFonts w:asciiTheme="majorHAnsi" w:hAnsiTheme="majorHAnsi" w:cs="Arial"/>
          <w:sz w:val="22"/>
          <w:szCs w:val="22"/>
        </w:rPr>
        <w:t xml:space="preserve">  ор=али кыришингиз мумкин. Лекин, дискни форматини </w:t>
      </w:r>
      <w:r w:rsidRPr="00A46B56">
        <w:rPr>
          <w:rFonts w:asciiTheme="majorHAnsi" w:hAnsiTheme="majorHAnsi" w:cs="Arial"/>
          <w:sz w:val="22"/>
          <w:szCs w:val="22"/>
          <w:lang w:val="en-US"/>
        </w:rPr>
        <w:t>NTFS</w:t>
      </w:r>
      <w:r w:rsidRPr="00A46B56">
        <w:rPr>
          <w:rFonts w:asciiTheme="majorHAnsi" w:hAnsiTheme="majorHAnsi" w:cs="Arial"/>
          <w:sz w:val="22"/>
          <w:szCs w:val="22"/>
        </w:rPr>
        <w:t xml:space="preserve">  форматида берилса, дискдаги файлларни ва дискни </w:t>
      </w:r>
      <w:r w:rsidRPr="00A46B56">
        <w:rPr>
          <w:rFonts w:asciiTheme="majorHAnsi" w:hAnsiTheme="majorHAnsi" w:cs="Arial"/>
          <w:sz w:val="22"/>
          <w:szCs w:val="22"/>
          <w:lang w:val="en-US"/>
        </w:rPr>
        <w:t>DOS</w:t>
      </w:r>
      <w:r w:rsidRPr="00A46B56">
        <w:rPr>
          <w:rFonts w:asciiTheme="majorHAnsi" w:hAnsiTheme="majorHAnsi" w:cs="Arial"/>
          <w:sz w:val="22"/>
          <w:szCs w:val="22"/>
        </w:rPr>
        <w:t xml:space="preserve">  мухитида кыриб былмайди. </w:t>
      </w:r>
    </w:p>
    <w:p w:rsidR="00A46B56" w:rsidRPr="00A46B56" w:rsidRDefault="00A46B56" w:rsidP="00A46B56">
      <w:pPr>
        <w:ind w:firstLine="720"/>
        <w:jc w:val="both"/>
        <w:rPr>
          <w:rFonts w:asciiTheme="majorHAnsi" w:hAnsiTheme="majorHAnsi" w:cs="Arial"/>
          <w:sz w:val="22"/>
          <w:szCs w:val="22"/>
        </w:rPr>
      </w:pPr>
      <w:r w:rsidRPr="00A46B56">
        <w:rPr>
          <w:rFonts w:asciiTheme="majorHAnsi" w:hAnsiTheme="majorHAnsi" w:cs="Arial"/>
          <w:sz w:val="22"/>
          <w:szCs w:val="22"/>
        </w:rPr>
        <w:t xml:space="preserve">Ырнатиладиган  параметрлардан  яна бири бу компьютердаги ва=тдир. У ерда дунёдаги  ва=т системаларидан «Тошкент, Исломобод, Карачи» давлатларининг  ва=ти танланади. Ырнатиш давомида яна тармо= мухитини созлаш учун сыров сыралади. У ерда оддий ва махсус типлар мавжуддир. Керакли параметрлар танланади ва ырнатиш давом эттирилади. У ерда </w:t>
      </w:r>
      <w:r w:rsidRPr="00A46B56">
        <w:rPr>
          <w:rFonts w:asciiTheme="majorHAnsi" w:hAnsiTheme="majorHAnsi" w:cs="Arial"/>
          <w:sz w:val="22"/>
          <w:szCs w:val="22"/>
          <w:lang w:val="en-US"/>
        </w:rPr>
        <w:t>TCP</w:t>
      </w:r>
      <w:r w:rsidRPr="00A46B56">
        <w:rPr>
          <w:rFonts w:asciiTheme="majorHAnsi" w:hAnsiTheme="majorHAnsi" w:cs="Arial"/>
          <w:sz w:val="22"/>
          <w:szCs w:val="22"/>
        </w:rPr>
        <w:t>/</w:t>
      </w:r>
      <w:r w:rsidRPr="00A46B56">
        <w:rPr>
          <w:rFonts w:asciiTheme="majorHAnsi" w:hAnsiTheme="majorHAnsi" w:cs="Arial"/>
          <w:sz w:val="22"/>
          <w:szCs w:val="22"/>
          <w:lang w:val="en-US"/>
        </w:rPr>
        <w:t>IP</w:t>
      </w:r>
      <w:r w:rsidRPr="00A46B56">
        <w:rPr>
          <w:rFonts w:asciiTheme="majorHAnsi" w:hAnsiTheme="majorHAnsi" w:cs="Arial"/>
          <w:sz w:val="22"/>
          <w:szCs w:val="22"/>
        </w:rPr>
        <w:t xml:space="preserve">  бандида компьютернинг тармо=даги </w:t>
      </w:r>
      <w:r w:rsidRPr="00A46B56">
        <w:rPr>
          <w:rFonts w:asciiTheme="majorHAnsi" w:hAnsiTheme="majorHAnsi" w:cs="Arial"/>
          <w:sz w:val="22"/>
          <w:szCs w:val="22"/>
          <w:lang w:val="en-US"/>
        </w:rPr>
        <w:t>IP</w:t>
      </w:r>
      <w:r w:rsidRPr="00A46B56">
        <w:rPr>
          <w:rFonts w:asciiTheme="majorHAnsi" w:hAnsiTheme="majorHAnsi" w:cs="Arial"/>
          <w:sz w:val="22"/>
          <w:szCs w:val="22"/>
        </w:rPr>
        <w:t xml:space="preserve"> адреси берилади. Масалан, 192.168.0.156 кейинги =атор автоматик тарзда 255.255.255.0 сонлари билан автомотик тарзда тылади. «Дополнительный параметри» ва основной шлюз   сатрларига компьютерингиз интернетга чи=са, сервер компьютернинг адреси берилади. масалан, 192.168.0.1. </w:t>
      </w:r>
    </w:p>
    <w:p w:rsidR="00A46B56" w:rsidRPr="00A46B56" w:rsidRDefault="00A46B56" w:rsidP="00A46B56">
      <w:pPr>
        <w:ind w:firstLine="720"/>
        <w:jc w:val="both"/>
        <w:rPr>
          <w:rFonts w:asciiTheme="majorHAnsi" w:hAnsiTheme="majorHAnsi" w:cs="Arial"/>
          <w:sz w:val="22"/>
          <w:szCs w:val="22"/>
        </w:rPr>
      </w:pPr>
      <w:r w:rsidRPr="00A46B56">
        <w:rPr>
          <w:rFonts w:asciiTheme="majorHAnsi" w:hAnsiTheme="majorHAnsi" w:cs="Arial"/>
          <w:sz w:val="22"/>
          <w:szCs w:val="22"/>
        </w:rPr>
        <w:t xml:space="preserve">Компьютернинг  навбатдаги сырови бу фойдаланувчи ва унинг паролидир. У ерга «ползователь» деган жойига  «администратор», «паролы»» деган сатрига кириш учун парол берилади.  Албатта, компьютер параметрларни ырнатиш жараёнида бир неча маротаба ычиб ёнади. Сынги сыраладиган параметрлардан бири уни «активизация» =илишдир. У ерда тизимни =ай щолда активизация =илиш йыллари кырсатилган. Масалан, Интернет ор=али активизация =илиш ва х.к. Агар ырнатилган тизимни активизация =илинмаса, тизим 30 кундан сынг ишламайди. Активизация =илиш учун эса компьютер юкланаётган ва=тда </w:t>
      </w:r>
      <w:r w:rsidRPr="00A46B56">
        <w:rPr>
          <w:rFonts w:asciiTheme="majorHAnsi" w:hAnsiTheme="majorHAnsi" w:cs="Arial"/>
          <w:sz w:val="22"/>
          <w:szCs w:val="22"/>
          <w:lang w:val="en-US"/>
        </w:rPr>
        <w:t>F</w:t>
      </w:r>
      <w:r w:rsidRPr="00A46B56">
        <w:rPr>
          <w:rFonts w:asciiTheme="majorHAnsi" w:hAnsiTheme="majorHAnsi" w:cs="Arial"/>
          <w:sz w:val="22"/>
          <w:szCs w:val="22"/>
        </w:rPr>
        <w:t>8  тугмасини босиш керак. У ердан «Безопасносты» банди ор=али компютерга юклашга буйру= берилади. Компьютер юклангандан сынг тизим файларидан «</w:t>
      </w:r>
      <w:r w:rsidRPr="00A46B56">
        <w:rPr>
          <w:rFonts w:asciiTheme="majorHAnsi" w:hAnsiTheme="majorHAnsi" w:cs="Arial"/>
          <w:sz w:val="22"/>
          <w:szCs w:val="22"/>
          <w:lang w:val="en-US"/>
        </w:rPr>
        <w:t>Crack</w:t>
      </w:r>
      <w:r w:rsidRPr="00A46B56">
        <w:rPr>
          <w:rFonts w:asciiTheme="majorHAnsi" w:hAnsiTheme="majorHAnsi" w:cs="Arial"/>
          <w:sz w:val="22"/>
          <w:szCs w:val="22"/>
        </w:rPr>
        <w:t>» ни танланади ва у ерда компьютер автомотик тарзда  регистрация =илинади. Копмьютерни =айтатдан юклаймиз. Тизим ишчи холга тайёр.</w:t>
      </w:r>
    </w:p>
    <w:p w:rsidR="00A46B56" w:rsidRPr="00A46B56" w:rsidRDefault="00A46B56" w:rsidP="00A46B56">
      <w:pPr>
        <w:ind w:firstLine="720"/>
        <w:jc w:val="both"/>
        <w:rPr>
          <w:rFonts w:asciiTheme="majorHAnsi" w:hAnsiTheme="majorHAnsi" w:cs="Arial"/>
          <w:sz w:val="22"/>
          <w:szCs w:val="22"/>
        </w:rPr>
      </w:pPr>
      <w:r w:rsidRPr="00A46B56">
        <w:rPr>
          <w:rFonts w:asciiTheme="majorHAnsi" w:hAnsiTheme="majorHAnsi" w:cs="Arial"/>
          <w:sz w:val="22"/>
          <w:szCs w:val="22"/>
        </w:rPr>
        <w:t xml:space="preserve">Энди компьютерни =ышимча параметрларини ырнатишни бошлаймиз. масалан, экран , тармо= ва овоз драйверларини ырнатиш учун щам копмьютерни компакт дискини </w:t>
      </w:r>
      <w:r w:rsidRPr="00A46B56">
        <w:rPr>
          <w:rFonts w:asciiTheme="majorHAnsi" w:hAnsiTheme="majorHAnsi" w:cs="Arial"/>
          <w:sz w:val="22"/>
          <w:szCs w:val="22"/>
          <w:lang w:val="en-US"/>
        </w:rPr>
        <w:t>CD</w:t>
      </w:r>
      <w:r w:rsidRPr="00A46B56">
        <w:rPr>
          <w:rFonts w:asciiTheme="majorHAnsi" w:hAnsiTheme="majorHAnsi" w:cs="Arial"/>
          <w:sz w:val="22"/>
          <w:szCs w:val="22"/>
        </w:rPr>
        <w:t>-</w:t>
      </w:r>
      <w:r w:rsidRPr="00A46B56">
        <w:rPr>
          <w:rFonts w:asciiTheme="majorHAnsi" w:hAnsiTheme="majorHAnsi" w:cs="Arial"/>
          <w:sz w:val="22"/>
          <w:szCs w:val="22"/>
          <w:lang w:val="en-US"/>
        </w:rPr>
        <w:t>ROM</w:t>
      </w:r>
      <w:r w:rsidRPr="00A46B56">
        <w:rPr>
          <w:rFonts w:asciiTheme="majorHAnsi" w:hAnsiTheme="majorHAnsi" w:cs="Arial"/>
          <w:sz w:val="22"/>
          <w:szCs w:val="22"/>
        </w:rPr>
        <w:t xml:space="preserve"> га жойлаштирилади. Диск  автомотик равишда юкланади. У ердан овоз драйверларини ырнатиш учун </w:t>
      </w:r>
      <w:r w:rsidRPr="00A46B56">
        <w:rPr>
          <w:rFonts w:asciiTheme="majorHAnsi" w:hAnsiTheme="majorHAnsi" w:cs="Arial"/>
          <w:sz w:val="22"/>
          <w:szCs w:val="22"/>
          <w:lang w:val="en-US"/>
        </w:rPr>
        <w:t>Realtek</w:t>
      </w:r>
      <w:r w:rsidRPr="00A46B56">
        <w:rPr>
          <w:rFonts w:asciiTheme="majorHAnsi" w:hAnsiTheme="majorHAnsi" w:cs="Arial"/>
          <w:sz w:val="22"/>
          <w:szCs w:val="22"/>
        </w:rPr>
        <w:t xml:space="preserve"> </w:t>
      </w:r>
      <w:r w:rsidRPr="00A46B56">
        <w:rPr>
          <w:rFonts w:asciiTheme="majorHAnsi" w:hAnsiTheme="majorHAnsi" w:cs="Arial"/>
          <w:sz w:val="22"/>
          <w:szCs w:val="22"/>
          <w:lang w:val="en-US"/>
        </w:rPr>
        <w:t>AC</w:t>
      </w:r>
      <w:r w:rsidRPr="00A46B56">
        <w:rPr>
          <w:rFonts w:asciiTheme="majorHAnsi" w:hAnsiTheme="majorHAnsi" w:cs="Arial"/>
          <w:sz w:val="22"/>
          <w:szCs w:val="22"/>
        </w:rPr>
        <w:t xml:space="preserve">97 </w:t>
      </w:r>
      <w:r w:rsidRPr="00A46B56">
        <w:rPr>
          <w:rFonts w:asciiTheme="majorHAnsi" w:hAnsiTheme="majorHAnsi" w:cs="Arial"/>
          <w:sz w:val="22"/>
          <w:szCs w:val="22"/>
          <w:lang w:val="en-US"/>
        </w:rPr>
        <w:t>Audio</w:t>
      </w:r>
      <w:r w:rsidRPr="00A46B56">
        <w:rPr>
          <w:rFonts w:asciiTheme="majorHAnsi" w:hAnsiTheme="majorHAnsi" w:cs="Arial"/>
          <w:sz w:val="22"/>
          <w:szCs w:val="22"/>
        </w:rPr>
        <w:t xml:space="preserve"> </w:t>
      </w:r>
      <w:r w:rsidRPr="00A46B56">
        <w:rPr>
          <w:rFonts w:asciiTheme="majorHAnsi" w:hAnsiTheme="majorHAnsi" w:cs="Arial"/>
          <w:sz w:val="22"/>
          <w:szCs w:val="22"/>
          <w:lang w:val="en-US"/>
        </w:rPr>
        <w:t>Drivers</w:t>
      </w:r>
      <w:r w:rsidRPr="00A46B56">
        <w:rPr>
          <w:rFonts w:asciiTheme="majorHAnsi" w:hAnsiTheme="majorHAnsi" w:cs="Arial"/>
          <w:sz w:val="22"/>
          <w:szCs w:val="22"/>
        </w:rPr>
        <w:t xml:space="preserve"> бандини танланади.  Компьютер овоз драйверларни ырнатишни бошлайди. Ырнатиб былгандан сынг компьютер ычиб ёниш учун сыровнома беради. У ердан ычириб ё=ишга рухсат ёки кейинро= ычириб ёкиш учун параметрларни танланади.  </w:t>
      </w:r>
    </w:p>
    <w:p w:rsidR="00A46B56" w:rsidRPr="00A46B56" w:rsidRDefault="00A46B56" w:rsidP="00A46B56">
      <w:pPr>
        <w:ind w:firstLine="720"/>
        <w:jc w:val="both"/>
        <w:rPr>
          <w:rFonts w:asciiTheme="majorHAnsi" w:hAnsiTheme="majorHAnsi" w:cs="Arial"/>
          <w:sz w:val="22"/>
          <w:szCs w:val="22"/>
        </w:rPr>
      </w:pPr>
      <w:r w:rsidRPr="00A46B56">
        <w:rPr>
          <w:rFonts w:asciiTheme="majorHAnsi" w:hAnsiTheme="majorHAnsi" w:cs="Arial"/>
          <w:sz w:val="22"/>
          <w:szCs w:val="22"/>
        </w:rPr>
        <w:t>Энди компьютерга Антивирус дастурини</w:t>
      </w:r>
    </w:p>
    <w:p w:rsidR="00A46B56" w:rsidRPr="00A46B56" w:rsidRDefault="00A46B56" w:rsidP="00A46B56">
      <w:pPr>
        <w:jc w:val="both"/>
        <w:rPr>
          <w:rFonts w:asciiTheme="majorHAnsi" w:hAnsiTheme="majorHAnsi" w:cs="Arial"/>
          <w:sz w:val="22"/>
          <w:szCs w:val="22"/>
        </w:rPr>
      </w:pPr>
      <w:r w:rsidRPr="00A46B56">
        <w:rPr>
          <w:rFonts w:asciiTheme="majorHAnsi" w:hAnsiTheme="majorHAnsi" w:cs="Arial"/>
          <w:sz w:val="22"/>
          <w:szCs w:val="22"/>
        </w:rPr>
        <w:t xml:space="preserve">   </w:t>
      </w:r>
    </w:p>
    <w:p w:rsidR="00A46B56" w:rsidRPr="00A46B56" w:rsidRDefault="00A46B56" w:rsidP="00A46B56">
      <w:pPr>
        <w:jc w:val="both"/>
        <w:rPr>
          <w:rFonts w:asciiTheme="majorHAnsi" w:hAnsiTheme="majorHAnsi" w:cs="Arial"/>
          <w:sz w:val="22"/>
          <w:szCs w:val="22"/>
        </w:rPr>
      </w:pPr>
      <w:r w:rsidRPr="00A46B56">
        <w:rPr>
          <w:rFonts w:asciiTheme="majorHAnsi" w:hAnsiTheme="majorHAnsi" w:cs="Arial"/>
          <w:noProof/>
          <w:sz w:val="22"/>
          <w:szCs w:val="22"/>
        </w:rPr>
        <w:drawing>
          <wp:inline distT="0" distB="0" distL="0" distR="0">
            <wp:extent cx="4601845" cy="1828800"/>
            <wp:effectExtent l="19050" t="0" r="825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l="13403" t="13132" r="13272" b="18854"/>
                    <a:stretch>
                      <a:fillRect/>
                    </a:stretch>
                  </pic:blipFill>
                  <pic:spPr bwMode="auto">
                    <a:xfrm>
                      <a:off x="0" y="0"/>
                      <a:ext cx="4601845" cy="1828800"/>
                    </a:xfrm>
                    <a:prstGeom prst="rect">
                      <a:avLst/>
                    </a:prstGeom>
                    <a:noFill/>
                    <a:ln w="9525">
                      <a:noFill/>
                      <a:miter lim="800000"/>
                      <a:headEnd/>
                      <a:tailEnd/>
                    </a:ln>
                  </pic:spPr>
                </pic:pic>
              </a:graphicData>
            </a:graphic>
          </wp:inline>
        </w:drawing>
      </w:r>
    </w:p>
    <w:p w:rsidR="00A46B56" w:rsidRPr="00A46B56" w:rsidRDefault="00A46B56" w:rsidP="00A46B56">
      <w:pPr>
        <w:jc w:val="both"/>
        <w:rPr>
          <w:rFonts w:asciiTheme="majorHAnsi" w:hAnsiTheme="majorHAnsi" w:cs="Arial"/>
          <w:sz w:val="22"/>
          <w:szCs w:val="22"/>
        </w:rPr>
      </w:pPr>
      <w:r w:rsidRPr="00A46B56">
        <w:rPr>
          <w:rFonts w:asciiTheme="majorHAnsi" w:hAnsiTheme="majorHAnsi" w:cs="Arial"/>
          <w:sz w:val="22"/>
          <w:szCs w:val="22"/>
        </w:rPr>
        <w:t xml:space="preserve">    </w:t>
      </w:r>
    </w:p>
    <w:p w:rsidR="00A46B56" w:rsidRPr="00A46B56" w:rsidRDefault="00A46B56" w:rsidP="00A46B56">
      <w:pPr>
        <w:ind w:left="360"/>
        <w:rPr>
          <w:rFonts w:asciiTheme="majorHAnsi" w:hAnsiTheme="majorHAnsi" w:cs="Arial"/>
          <w:sz w:val="22"/>
          <w:szCs w:val="22"/>
        </w:rPr>
      </w:pPr>
    </w:p>
    <w:p w:rsidR="00A46B56" w:rsidRPr="00A46B56" w:rsidRDefault="00A46B56" w:rsidP="00A46B56">
      <w:pPr>
        <w:spacing w:before="100" w:beforeAutospacing="1" w:after="100" w:afterAutospacing="1"/>
        <w:jc w:val="center"/>
        <w:rPr>
          <w:rFonts w:asciiTheme="majorHAnsi" w:hAnsiTheme="majorHAnsi"/>
          <w:sz w:val="22"/>
          <w:szCs w:val="22"/>
        </w:rPr>
      </w:pPr>
      <w:r w:rsidRPr="00A46B56">
        <w:rPr>
          <w:rFonts w:asciiTheme="majorHAnsi" w:hAnsiTheme="majorHAnsi" w:cs="Arial"/>
          <w:color w:val="0000FF"/>
          <w:sz w:val="22"/>
          <w:szCs w:val="22"/>
        </w:rPr>
        <w:t xml:space="preserve">Windows фойдаланувчилар доираси </w:t>
      </w:r>
    </w:p>
    <w:p w:rsidR="00A46B56" w:rsidRPr="00A46B56" w:rsidRDefault="00A46B56" w:rsidP="00A46B56">
      <w:pPr>
        <w:spacing w:before="100" w:beforeAutospacing="1" w:after="100" w:afterAutospacing="1"/>
        <w:rPr>
          <w:rFonts w:asciiTheme="majorHAnsi" w:hAnsiTheme="majorHAnsi"/>
          <w:sz w:val="22"/>
          <w:szCs w:val="22"/>
        </w:rPr>
      </w:pPr>
      <w:r w:rsidRPr="00A46B56">
        <w:rPr>
          <w:rFonts w:asciiTheme="majorHAnsi" w:hAnsiTheme="majorHAnsi"/>
          <w:sz w:val="22"/>
          <w:szCs w:val="22"/>
        </w:rPr>
        <w:t xml:space="preserve">Windows кенг доирадаги фойдаланувчилар учун мулжалланган булиб, ихтиёрий сохадаги масалаларни ечмасада, уларни ечиш учун кулай восита ролини уйнайди. Windows мухити фойдалнувчи учун кулай булган купгина имкониятларга эга булган дастурдир. У </w:t>
      </w:r>
      <w:r w:rsidRPr="00A46B56">
        <w:rPr>
          <w:rFonts w:asciiTheme="majorHAnsi" w:hAnsiTheme="majorHAnsi"/>
          <w:sz w:val="22"/>
          <w:szCs w:val="22"/>
          <w:lang w:val="en-US"/>
        </w:rPr>
        <w:t>MS</w:t>
      </w:r>
      <w:r w:rsidRPr="00A46B56">
        <w:rPr>
          <w:rFonts w:asciiTheme="majorHAnsi" w:hAnsiTheme="majorHAnsi"/>
          <w:sz w:val="22"/>
          <w:szCs w:val="22"/>
        </w:rPr>
        <w:t xml:space="preserve"> </w:t>
      </w:r>
      <w:r w:rsidRPr="00A46B56">
        <w:rPr>
          <w:rFonts w:asciiTheme="majorHAnsi" w:hAnsiTheme="majorHAnsi"/>
          <w:sz w:val="22"/>
          <w:szCs w:val="22"/>
          <w:lang w:val="en-US"/>
        </w:rPr>
        <w:t>DOS</w:t>
      </w:r>
      <w:r w:rsidRPr="00A46B56">
        <w:rPr>
          <w:rFonts w:asciiTheme="majorHAnsi" w:hAnsiTheme="majorHAnsi"/>
          <w:sz w:val="22"/>
          <w:szCs w:val="22"/>
        </w:rPr>
        <w:t xml:space="preserve"> </w:t>
      </w:r>
      <w:r w:rsidRPr="00A46B56">
        <w:rPr>
          <w:rFonts w:asciiTheme="majorHAnsi" w:hAnsiTheme="majorHAnsi"/>
          <w:sz w:val="22"/>
          <w:szCs w:val="22"/>
          <w:lang w:val="uz-Cyrl-UZ"/>
        </w:rPr>
        <w:t xml:space="preserve">имкониятларини сезиларли даражада кенгайтиради. </w:t>
      </w:r>
    </w:p>
    <w:p w:rsidR="00A46B56" w:rsidRPr="00A46B56" w:rsidRDefault="00A46B56" w:rsidP="00A46B56">
      <w:pPr>
        <w:spacing w:before="100" w:beforeAutospacing="1" w:after="100" w:afterAutospacing="1"/>
        <w:jc w:val="both"/>
        <w:rPr>
          <w:rFonts w:asciiTheme="majorHAnsi" w:hAnsiTheme="majorHAnsi"/>
          <w:sz w:val="22"/>
          <w:szCs w:val="22"/>
          <w:lang w:val="uz-Cyrl-UZ"/>
        </w:rPr>
      </w:pPr>
      <w:r w:rsidRPr="00A46B56">
        <w:rPr>
          <w:rFonts w:asciiTheme="majorHAnsi" w:hAnsiTheme="majorHAnsi"/>
          <w:sz w:val="22"/>
          <w:szCs w:val="22"/>
          <w:lang w:val="uz-Cyrl-UZ"/>
        </w:rPr>
        <w:t xml:space="preserve">Windows мухитида ишлаш натижасида фойдаланувчи купгина кулайликларга эга булади. Бунда файл ва каталогларни нусхасини олиш, кучириш кайта номлаш, учириш ва хоказо амаллар тезда ва яккол бажарилади. Шу билан бирга бу дастур айни пайтнинг узида бир неча каталог билан ишлаш, бир неча масалаларни ечиш, ихтиёрий принтер ва дисплей, MS DOS  дастурлари билан ишлаш хусусиятига эга. </w:t>
      </w:r>
    </w:p>
    <w:p w:rsidR="00A46B56" w:rsidRPr="00A46B56" w:rsidRDefault="00A46B56" w:rsidP="00A46B56">
      <w:pPr>
        <w:spacing w:before="100" w:beforeAutospacing="1" w:after="100" w:afterAutospacing="1"/>
        <w:jc w:val="both"/>
        <w:rPr>
          <w:rFonts w:asciiTheme="majorHAnsi" w:hAnsiTheme="majorHAnsi"/>
          <w:sz w:val="22"/>
          <w:szCs w:val="22"/>
          <w:lang w:val="uz-Cyrl-UZ"/>
        </w:rPr>
      </w:pPr>
      <w:r w:rsidRPr="00A46B56">
        <w:rPr>
          <w:rFonts w:asciiTheme="majorHAnsi" w:hAnsiTheme="majorHAnsi"/>
          <w:sz w:val="22"/>
          <w:szCs w:val="22"/>
          <w:lang w:val="uz-Cyrl-UZ"/>
        </w:rPr>
        <w:t xml:space="preserve">Ягона интерфейсга, яъни Windows турли версиялари ва дастур иловалари билан ишлашнинг стандарт коидаларига эгалиги мухимдир. </w:t>
      </w:r>
    </w:p>
    <w:p w:rsidR="00A46B56" w:rsidRPr="00A46B56" w:rsidRDefault="00A46B56" w:rsidP="00A46B56">
      <w:pPr>
        <w:spacing w:before="100" w:beforeAutospacing="1" w:after="100" w:afterAutospacing="1"/>
        <w:jc w:val="both"/>
        <w:rPr>
          <w:rFonts w:asciiTheme="majorHAnsi" w:hAnsiTheme="majorHAnsi"/>
          <w:sz w:val="22"/>
          <w:szCs w:val="22"/>
          <w:lang w:val="uz-Cyrl-UZ"/>
        </w:rPr>
      </w:pPr>
      <w:r w:rsidRPr="00A46B56">
        <w:rPr>
          <w:rFonts w:asciiTheme="majorHAnsi" w:hAnsiTheme="majorHAnsi"/>
          <w:sz w:val="22"/>
          <w:szCs w:val="22"/>
          <w:lang w:val="uz-Cyrl-UZ"/>
        </w:rPr>
        <w:t xml:space="preserve">Хозирга кунда  Windows милионлаб фойдаланувчиларни эътиборини узига тортди. Microsoft фирмаси Windowsни такомиллаштириш борасида тинимсиз иш олиб бормокда. Шу билан бирга турлди дастурлар иловаларининг яратилиши Windowsнинг имкониятларини янада оширмокда. Бу Microsoft Word, Page Maker, Coral Draw  ва бошкалардир. </w:t>
      </w:r>
    </w:p>
    <w:p w:rsidR="00A46B56" w:rsidRPr="00A46B56" w:rsidRDefault="00A46B56" w:rsidP="00A46B56">
      <w:pPr>
        <w:spacing w:before="100" w:beforeAutospacing="1" w:after="100" w:afterAutospacing="1"/>
        <w:jc w:val="both"/>
        <w:rPr>
          <w:rFonts w:asciiTheme="majorHAnsi" w:hAnsiTheme="majorHAnsi"/>
          <w:sz w:val="22"/>
          <w:szCs w:val="22"/>
        </w:rPr>
      </w:pPr>
      <w:r w:rsidRPr="00A46B56">
        <w:rPr>
          <w:rFonts w:asciiTheme="majorHAnsi" w:hAnsiTheme="majorHAnsi"/>
          <w:sz w:val="22"/>
          <w:szCs w:val="22"/>
          <w:lang w:val="uz-Cyrl-UZ"/>
        </w:rPr>
        <w:t xml:space="preserve">Windows 32 разрядли амалий дастурларини ишлатиш имкониятини беради. 32 разрядга мулжалланган  амалий дастурлар интерфейси Aplication Programming Interface (API)  хозирда  куп ишлатилладиган тармок операцион тизимлари- Windows NT  ёрдамида  ишлайдиган амалийдастурлар билан бемалол ишлаши мумкин. </w:t>
      </w:r>
      <w:r w:rsidRPr="00A46B56">
        <w:rPr>
          <w:rFonts w:asciiTheme="majorHAnsi" w:hAnsiTheme="majorHAnsi"/>
          <w:sz w:val="22"/>
          <w:szCs w:val="22"/>
        </w:rPr>
        <w:t xml:space="preserve">Бу эса амалий ва операцион тизимларни куллайдиган янги дастурларни ишлатиш имкониятини беради. Хатто компьютер тармокларини ишлатиш ва тизим администраторлари (бошкарувчилари)дан фойдаланиш жараёнини катор куйлайликларга эга булди. </w:t>
      </w:r>
    </w:p>
    <w:p w:rsidR="00A46B56" w:rsidRPr="00A46B56" w:rsidRDefault="00A46B56" w:rsidP="00A46B56">
      <w:pPr>
        <w:spacing w:before="100" w:beforeAutospacing="1" w:after="100" w:afterAutospacing="1"/>
        <w:jc w:val="both"/>
        <w:rPr>
          <w:rFonts w:asciiTheme="majorHAnsi" w:hAnsiTheme="majorHAnsi"/>
          <w:sz w:val="22"/>
          <w:szCs w:val="22"/>
        </w:rPr>
      </w:pPr>
      <w:r w:rsidRPr="00A46B56">
        <w:rPr>
          <w:rFonts w:asciiTheme="majorHAnsi" w:hAnsiTheme="majorHAnsi"/>
          <w:sz w:val="22"/>
          <w:szCs w:val="22"/>
        </w:rPr>
        <w:t xml:space="preserve">Windowsни ишчи холатида саклаб туриш ва уни урганиш илгаргига нисбатан кам вакт ва уринишларни талаб килади. Тизим шундай «акллилишганки», у катор мураккаб амалларни узи мустакил бажаради. Бундай амаллар сифатида периферия курилмаларини ишлашини таъминлаш, фойдаланувчи мухитини кайта узгартириш (янги имкониятларни кушиш) ва бошкаларни келитирш мумкин. </w:t>
      </w:r>
    </w:p>
    <w:p w:rsidR="00A46B56" w:rsidRPr="00A46B56" w:rsidRDefault="00A46B56" w:rsidP="00A46B56">
      <w:pPr>
        <w:spacing w:before="100" w:beforeAutospacing="1" w:after="100" w:afterAutospacing="1"/>
        <w:jc w:val="both"/>
        <w:rPr>
          <w:rFonts w:asciiTheme="majorHAnsi" w:hAnsiTheme="majorHAnsi"/>
          <w:sz w:val="22"/>
          <w:szCs w:val="22"/>
        </w:rPr>
      </w:pPr>
      <w:r w:rsidRPr="00A46B56">
        <w:rPr>
          <w:rFonts w:asciiTheme="majorHAnsi" w:hAnsiTheme="majorHAnsi"/>
          <w:sz w:val="22"/>
          <w:szCs w:val="22"/>
        </w:rPr>
        <w:t xml:space="preserve">Windowsнинг кулланилишида фойдаланувчиларни укитиш, ургатиш тизимни ишчи холатда саклаб туриш, уни созлаш ишларини тез ва ортикча харакатсиз амалга ошириш мумкинлиги бу сохага кетадиган харажатларни кескин камайтиради. </w:t>
      </w:r>
    </w:p>
    <w:p w:rsidR="00A46B56" w:rsidRPr="00A46B56" w:rsidRDefault="00A46B56" w:rsidP="00A46B56">
      <w:pPr>
        <w:spacing w:before="100" w:beforeAutospacing="1" w:after="100" w:afterAutospacing="1"/>
        <w:rPr>
          <w:rFonts w:asciiTheme="majorHAnsi" w:hAnsiTheme="majorHAnsi"/>
          <w:sz w:val="22"/>
          <w:szCs w:val="22"/>
        </w:rPr>
      </w:pPr>
      <w:r w:rsidRPr="00A46B56">
        <w:rPr>
          <w:rFonts w:asciiTheme="majorHAnsi" w:hAnsiTheme="majorHAnsi"/>
          <w:sz w:val="22"/>
          <w:szCs w:val="22"/>
        </w:rPr>
        <w:t xml:space="preserve">  </w:t>
      </w:r>
    </w:p>
    <w:p w:rsidR="00A46B56" w:rsidRPr="00A46B56" w:rsidRDefault="00A46B56" w:rsidP="00A46B56">
      <w:pPr>
        <w:spacing w:before="100" w:beforeAutospacing="1" w:after="100" w:afterAutospacing="1"/>
        <w:jc w:val="center"/>
        <w:rPr>
          <w:rFonts w:asciiTheme="majorHAnsi" w:hAnsiTheme="majorHAnsi"/>
          <w:sz w:val="22"/>
          <w:szCs w:val="22"/>
        </w:rPr>
      </w:pPr>
      <w:r w:rsidRPr="00A46B56">
        <w:rPr>
          <w:rFonts w:asciiTheme="majorHAnsi" w:hAnsiTheme="majorHAnsi"/>
          <w:color w:val="0000FF"/>
          <w:sz w:val="22"/>
          <w:szCs w:val="22"/>
        </w:rPr>
        <w:t xml:space="preserve">Windowsнинг баъзи имкониятлари куйидагилардир: </w:t>
      </w:r>
    </w:p>
    <w:p w:rsidR="00A46B56" w:rsidRPr="00A46B56" w:rsidRDefault="00A46B56" w:rsidP="00A46B56">
      <w:pPr>
        <w:spacing w:before="100" w:beforeAutospacing="1" w:after="100" w:afterAutospacing="1"/>
        <w:jc w:val="both"/>
        <w:rPr>
          <w:rFonts w:asciiTheme="majorHAnsi" w:hAnsiTheme="majorHAnsi"/>
          <w:sz w:val="22"/>
          <w:szCs w:val="22"/>
        </w:rPr>
      </w:pPr>
      <w:r w:rsidRPr="00A46B56">
        <w:rPr>
          <w:rFonts w:asciiTheme="majorHAnsi" w:hAnsiTheme="majorHAnsi"/>
          <w:sz w:val="22"/>
          <w:szCs w:val="22"/>
        </w:rPr>
        <w:t xml:space="preserve">-Универсал графика-Windows дастурларининг курилмаларга ва дастур таъминотига богликсизлигини таъминлайди. </w:t>
      </w:r>
    </w:p>
    <w:p w:rsidR="00A46B56" w:rsidRPr="00A46B56" w:rsidRDefault="00A46B56" w:rsidP="00A46B56">
      <w:pPr>
        <w:spacing w:before="100" w:beforeAutospacing="1" w:after="100" w:afterAutospacing="1"/>
        <w:jc w:val="both"/>
        <w:rPr>
          <w:rFonts w:asciiTheme="majorHAnsi" w:hAnsiTheme="majorHAnsi"/>
          <w:sz w:val="22"/>
          <w:szCs w:val="22"/>
        </w:rPr>
      </w:pPr>
      <w:r w:rsidRPr="00A46B56">
        <w:rPr>
          <w:rFonts w:asciiTheme="majorHAnsi" w:hAnsiTheme="majorHAnsi"/>
          <w:sz w:val="22"/>
          <w:szCs w:val="22"/>
        </w:rPr>
        <w:t xml:space="preserve">-Ягона интерфейс-Windowsдан фойдаланувчининг мулокоти ягона, яъни турли дастурлар билан ишлаганингизда бу коидалардан фойдалинишингиз мумкин. </w:t>
      </w:r>
    </w:p>
    <w:p w:rsidR="00A46B56" w:rsidRPr="00A46B56" w:rsidRDefault="00A46B56" w:rsidP="00A46B56">
      <w:pPr>
        <w:spacing w:before="100" w:beforeAutospacing="1" w:after="100" w:afterAutospacing="1"/>
        <w:jc w:val="both"/>
        <w:rPr>
          <w:rFonts w:asciiTheme="majorHAnsi" w:hAnsiTheme="majorHAnsi"/>
          <w:sz w:val="22"/>
          <w:szCs w:val="22"/>
        </w:rPr>
      </w:pPr>
      <w:r w:rsidRPr="00A46B56">
        <w:rPr>
          <w:rFonts w:asciiTheme="majorHAnsi" w:hAnsiTheme="majorHAnsi"/>
          <w:sz w:val="22"/>
          <w:szCs w:val="22"/>
        </w:rPr>
        <w:t xml:space="preserve">-Мавжуд дастур таъминоти билан мувофиклиги-Windows </w:t>
      </w:r>
      <w:r w:rsidRPr="00A46B56">
        <w:rPr>
          <w:rFonts w:asciiTheme="majorHAnsi" w:hAnsiTheme="majorHAnsi"/>
          <w:sz w:val="22"/>
          <w:szCs w:val="22"/>
          <w:lang w:val="en-US"/>
        </w:rPr>
        <w:t>MS</w:t>
      </w:r>
      <w:r w:rsidRPr="00A46B56">
        <w:rPr>
          <w:rFonts w:asciiTheme="majorHAnsi" w:hAnsiTheme="majorHAnsi"/>
          <w:sz w:val="22"/>
          <w:szCs w:val="22"/>
        </w:rPr>
        <w:t xml:space="preserve"> </w:t>
      </w:r>
      <w:r w:rsidRPr="00A46B56">
        <w:rPr>
          <w:rFonts w:asciiTheme="majorHAnsi" w:hAnsiTheme="majorHAnsi"/>
          <w:sz w:val="22"/>
          <w:szCs w:val="22"/>
          <w:lang w:val="en-US"/>
        </w:rPr>
        <w:t>DOS</w:t>
      </w:r>
      <w:r w:rsidRPr="00A46B56">
        <w:rPr>
          <w:rFonts w:asciiTheme="majorHAnsi" w:hAnsiTheme="majorHAnsi"/>
          <w:sz w:val="22"/>
          <w:szCs w:val="22"/>
        </w:rPr>
        <w:t xml:space="preserve"> нинг барча амалий пакетлари, мухарирлари, электрон жадвалар ишини таъминлайди. </w:t>
      </w:r>
    </w:p>
    <w:p w:rsidR="00A46B56" w:rsidRPr="00A46B56" w:rsidRDefault="00A46B56" w:rsidP="00A46B56">
      <w:pPr>
        <w:spacing w:before="100" w:beforeAutospacing="1" w:after="100" w:afterAutospacing="1"/>
        <w:jc w:val="both"/>
        <w:rPr>
          <w:rFonts w:asciiTheme="majorHAnsi" w:hAnsiTheme="majorHAnsi"/>
          <w:sz w:val="22"/>
          <w:szCs w:val="22"/>
        </w:rPr>
      </w:pPr>
      <w:r w:rsidRPr="00A46B56">
        <w:rPr>
          <w:rFonts w:asciiTheme="majorHAnsi" w:hAnsiTheme="majorHAnsi"/>
          <w:sz w:val="22"/>
          <w:szCs w:val="22"/>
        </w:rPr>
        <w:lastRenderedPageBreak/>
        <w:t xml:space="preserve">-Куп масалалиги-Windows бир пайтнинг узида бир неча хужжат билан ишлайди, бир дастурдан бошкасига утишни таъминлайди.мазку тезкор хотирадан тулик фойдаланиш имконияти мавжуд. курилма ресурсларидан хам тулик фойдаланилади. Windows курилмалари орасидаги мулокотни узи таъминлайди. </w:t>
      </w:r>
    </w:p>
    <w:p w:rsidR="00A46B56" w:rsidRPr="00A46B56" w:rsidRDefault="00A46B56" w:rsidP="00A46B56">
      <w:pPr>
        <w:spacing w:before="100" w:beforeAutospacing="1" w:after="100" w:afterAutospacing="1"/>
        <w:jc w:val="both"/>
        <w:rPr>
          <w:rFonts w:asciiTheme="majorHAnsi" w:hAnsiTheme="majorHAnsi"/>
          <w:sz w:val="22"/>
          <w:szCs w:val="22"/>
        </w:rPr>
      </w:pPr>
      <w:r w:rsidRPr="00A46B56">
        <w:rPr>
          <w:rFonts w:asciiTheme="majorHAnsi" w:hAnsiTheme="majorHAnsi"/>
          <w:sz w:val="22"/>
          <w:szCs w:val="22"/>
        </w:rPr>
        <w:t xml:space="preserve">-Маълумотлар алмашинуви-Windows дастурлараро маълумот алмашиш имкониятига эга. Бу махсус </w:t>
      </w:r>
      <w:r w:rsidRPr="00A46B56">
        <w:rPr>
          <w:rFonts w:asciiTheme="majorHAnsi" w:hAnsiTheme="majorHAnsi"/>
          <w:sz w:val="22"/>
          <w:szCs w:val="22"/>
          <w:lang w:val="en-US"/>
        </w:rPr>
        <w:t>Clipboard</w:t>
      </w:r>
      <w:r w:rsidRPr="00A46B56">
        <w:rPr>
          <w:rFonts w:asciiTheme="majorHAnsi" w:hAnsiTheme="majorHAnsi"/>
          <w:sz w:val="22"/>
          <w:szCs w:val="22"/>
        </w:rPr>
        <w:t xml:space="preserve"> (маълумот алмашиш буфери) ёки </w:t>
      </w:r>
      <w:r w:rsidRPr="00A46B56">
        <w:rPr>
          <w:rFonts w:asciiTheme="majorHAnsi" w:hAnsiTheme="majorHAnsi"/>
          <w:sz w:val="22"/>
          <w:szCs w:val="22"/>
          <w:lang w:val="en-US"/>
        </w:rPr>
        <w:t>DDE</w:t>
      </w:r>
      <w:r w:rsidRPr="00A46B56">
        <w:rPr>
          <w:rFonts w:asciiTheme="majorHAnsi" w:hAnsiTheme="majorHAnsi"/>
          <w:sz w:val="22"/>
          <w:szCs w:val="22"/>
        </w:rPr>
        <w:t xml:space="preserve"> (</w:t>
      </w:r>
      <w:r w:rsidRPr="00A46B56">
        <w:rPr>
          <w:rFonts w:asciiTheme="majorHAnsi" w:hAnsiTheme="majorHAnsi"/>
          <w:sz w:val="22"/>
          <w:szCs w:val="22"/>
          <w:lang w:val="en-US"/>
        </w:rPr>
        <w:t>Dinamoc</w:t>
      </w:r>
      <w:r w:rsidRPr="00A46B56">
        <w:rPr>
          <w:rFonts w:asciiTheme="majorHAnsi" w:hAnsiTheme="majorHAnsi"/>
          <w:sz w:val="22"/>
          <w:szCs w:val="22"/>
        </w:rPr>
        <w:t xml:space="preserve"> </w:t>
      </w:r>
      <w:r w:rsidRPr="00A46B56">
        <w:rPr>
          <w:rFonts w:asciiTheme="majorHAnsi" w:hAnsiTheme="majorHAnsi"/>
          <w:sz w:val="22"/>
          <w:szCs w:val="22"/>
          <w:lang w:val="en-US"/>
        </w:rPr>
        <w:t>date</w:t>
      </w:r>
      <w:r w:rsidRPr="00A46B56">
        <w:rPr>
          <w:rFonts w:asciiTheme="majorHAnsi" w:hAnsiTheme="majorHAnsi"/>
          <w:sz w:val="22"/>
          <w:szCs w:val="22"/>
        </w:rPr>
        <w:t xml:space="preserve"> </w:t>
      </w:r>
      <w:r w:rsidRPr="00A46B56">
        <w:rPr>
          <w:rFonts w:asciiTheme="majorHAnsi" w:hAnsiTheme="majorHAnsi"/>
          <w:sz w:val="22"/>
          <w:szCs w:val="22"/>
          <w:lang w:val="en-US"/>
        </w:rPr>
        <w:t>Exchange</w:t>
      </w:r>
      <w:r w:rsidRPr="00A46B56">
        <w:rPr>
          <w:rFonts w:asciiTheme="majorHAnsi" w:hAnsiTheme="majorHAnsi"/>
          <w:sz w:val="22"/>
          <w:szCs w:val="22"/>
        </w:rPr>
        <w:t xml:space="preserve">-маълумотларни динамик алмашинуви, яъни бошка дастур натижаларидан фойдаланиш), </w:t>
      </w:r>
      <w:r w:rsidRPr="00A46B56">
        <w:rPr>
          <w:rFonts w:asciiTheme="majorHAnsi" w:hAnsiTheme="majorHAnsi"/>
          <w:sz w:val="22"/>
          <w:szCs w:val="22"/>
          <w:lang w:val="en-US"/>
        </w:rPr>
        <w:t>OLE</w:t>
      </w:r>
      <w:r w:rsidRPr="00A46B56">
        <w:rPr>
          <w:rFonts w:asciiTheme="majorHAnsi" w:hAnsiTheme="majorHAnsi"/>
          <w:sz w:val="22"/>
          <w:szCs w:val="22"/>
        </w:rPr>
        <w:t xml:space="preserve"> </w:t>
      </w:r>
      <w:r w:rsidRPr="00A46B56">
        <w:rPr>
          <w:rFonts w:asciiTheme="majorHAnsi" w:hAnsiTheme="majorHAnsi"/>
          <w:sz w:val="22"/>
          <w:szCs w:val="22"/>
          <w:lang w:val="uz-Cyrl-UZ"/>
        </w:rPr>
        <w:t>(</w:t>
      </w:r>
      <w:r w:rsidRPr="00A46B56">
        <w:rPr>
          <w:rFonts w:asciiTheme="majorHAnsi" w:hAnsiTheme="majorHAnsi"/>
          <w:sz w:val="22"/>
          <w:szCs w:val="22"/>
          <w:lang w:val="en-US"/>
        </w:rPr>
        <w:t>Object</w:t>
      </w:r>
      <w:r w:rsidRPr="00A46B56">
        <w:rPr>
          <w:rFonts w:asciiTheme="majorHAnsi" w:hAnsiTheme="majorHAnsi"/>
          <w:sz w:val="22"/>
          <w:szCs w:val="22"/>
        </w:rPr>
        <w:t>-</w:t>
      </w:r>
      <w:r w:rsidRPr="00A46B56">
        <w:rPr>
          <w:rFonts w:asciiTheme="majorHAnsi" w:hAnsiTheme="majorHAnsi"/>
          <w:sz w:val="22"/>
          <w:szCs w:val="22"/>
          <w:lang w:val="en-US"/>
        </w:rPr>
        <w:t>Linking</w:t>
      </w:r>
      <w:r w:rsidRPr="00A46B56">
        <w:rPr>
          <w:rFonts w:asciiTheme="majorHAnsi" w:hAnsiTheme="majorHAnsi"/>
          <w:sz w:val="22"/>
          <w:szCs w:val="22"/>
        </w:rPr>
        <w:t xml:space="preserve"> </w:t>
      </w:r>
      <w:r w:rsidRPr="00A46B56">
        <w:rPr>
          <w:rFonts w:asciiTheme="majorHAnsi" w:hAnsiTheme="majorHAnsi"/>
          <w:sz w:val="22"/>
          <w:szCs w:val="22"/>
          <w:lang w:val="en-US"/>
        </w:rPr>
        <w:t>Embording</w:t>
      </w:r>
      <w:r w:rsidRPr="00A46B56">
        <w:rPr>
          <w:rFonts w:asciiTheme="majorHAnsi" w:hAnsiTheme="majorHAnsi"/>
          <w:sz w:val="22"/>
          <w:szCs w:val="22"/>
        </w:rPr>
        <w:t>-дастур иловларида маълумотлардан тахрирланган холда фойдаланиш</w:t>
      </w:r>
      <w:r w:rsidRPr="00A46B56">
        <w:rPr>
          <w:rFonts w:asciiTheme="majorHAnsi" w:hAnsiTheme="majorHAnsi"/>
          <w:sz w:val="22"/>
          <w:szCs w:val="22"/>
          <w:lang w:val="uz-Cyrl-UZ"/>
        </w:rPr>
        <w:t>)</w:t>
      </w:r>
      <w:r w:rsidRPr="00A46B56">
        <w:rPr>
          <w:rFonts w:asciiTheme="majorHAnsi" w:hAnsiTheme="majorHAnsi"/>
          <w:sz w:val="22"/>
          <w:szCs w:val="22"/>
        </w:rPr>
        <w:t xml:space="preserve"> ёрдамида амалга оширилади. </w:t>
      </w:r>
    </w:p>
    <w:p w:rsidR="00A46B56" w:rsidRPr="00A46B56" w:rsidRDefault="00A46B56" w:rsidP="00A46B56">
      <w:pPr>
        <w:spacing w:before="100" w:beforeAutospacing="1" w:after="100" w:afterAutospacing="1"/>
        <w:jc w:val="both"/>
        <w:rPr>
          <w:rFonts w:asciiTheme="majorHAnsi" w:hAnsiTheme="majorHAnsi"/>
          <w:sz w:val="22"/>
          <w:szCs w:val="22"/>
        </w:rPr>
      </w:pPr>
      <w:r w:rsidRPr="00A46B56">
        <w:rPr>
          <w:rFonts w:asciiTheme="majorHAnsi" w:hAnsiTheme="majorHAnsi"/>
          <w:sz w:val="22"/>
          <w:szCs w:val="22"/>
        </w:rPr>
        <w:t xml:space="preserve">Дастурдан фойдаланишнинг оддийлиги туфайли фойдаланувчини ургатишга талаблар камайди ва тажрибали  фойдаланувчилар тизимини янги имкониятларини ташки ёрдамсиз узи урганиши мумкин. Бунинг учун Пуск-ишга тушириш тугмасидан, масалалар панелидан, Проводник (Windows буйлаб Бошловчи), дастурлар устаси, маълумот беришнинг янги тизимларини ва имкониятларидан фойдаланилади. </w:t>
      </w:r>
    </w:p>
    <w:p w:rsidR="00A46B56" w:rsidRPr="00A46B56" w:rsidRDefault="00A46B56" w:rsidP="00A46B56">
      <w:pPr>
        <w:spacing w:before="100" w:beforeAutospacing="1" w:after="100" w:afterAutospacing="1"/>
        <w:jc w:val="both"/>
        <w:rPr>
          <w:rFonts w:asciiTheme="majorHAnsi" w:hAnsiTheme="majorHAnsi"/>
          <w:sz w:val="22"/>
          <w:szCs w:val="22"/>
        </w:rPr>
      </w:pPr>
      <w:r w:rsidRPr="00A46B56">
        <w:rPr>
          <w:rFonts w:asciiTheme="majorHAnsi" w:hAnsiTheme="majorHAnsi"/>
          <w:sz w:val="22"/>
          <w:szCs w:val="22"/>
        </w:rPr>
        <w:t xml:space="preserve">Комьютер тармокларини ишчи холатида саклаб туриш, урнатиш, созлаш Windows нинг ички имкониятларида мавжуд булиб, у бундай ишларни тез бажаради. </w:t>
      </w:r>
    </w:p>
    <w:p w:rsidR="00A46B56" w:rsidRPr="00A46B56" w:rsidRDefault="00A46B56" w:rsidP="00A46B56">
      <w:pPr>
        <w:spacing w:before="100" w:beforeAutospacing="1" w:after="100" w:afterAutospacing="1"/>
        <w:rPr>
          <w:rFonts w:asciiTheme="majorHAnsi" w:hAnsiTheme="majorHAnsi"/>
          <w:sz w:val="22"/>
          <w:szCs w:val="22"/>
        </w:rPr>
      </w:pPr>
      <w:r w:rsidRPr="00A46B56">
        <w:rPr>
          <w:rFonts w:asciiTheme="majorHAnsi" w:hAnsiTheme="majorHAnsi"/>
          <w:sz w:val="22"/>
          <w:szCs w:val="22"/>
        </w:rPr>
        <w:t xml:space="preserve">Windows 32 разрядли </w:t>
      </w:r>
      <w:r w:rsidRPr="00A46B56">
        <w:rPr>
          <w:rFonts w:asciiTheme="majorHAnsi" w:hAnsiTheme="majorHAnsi"/>
          <w:sz w:val="22"/>
          <w:szCs w:val="22"/>
          <w:lang w:val="en-US"/>
        </w:rPr>
        <w:t>NetBEUI</w:t>
      </w:r>
      <w:r w:rsidRPr="00A46B56">
        <w:rPr>
          <w:rFonts w:asciiTheme="majorHAnsi" w:hAnsiTheme="majorHAnsi"/>
          <w:sz w:val="22"/>
          <w:szCs w:val="22"/>
        </w:rPr>
        <w:t xml:space="preserve">, </w:t>
      </w:r>
      <w:r w:rsidRPr="00A46B56">
        <w:rPr>
          <w:rFonts w:asciiTheme="majorHAnsi" w:hAnsiTheme="majorHAnsi"/>
          <w:sz w:val="22"/>
          <w:szCs w:val="22"/>
          <w:lang w:val="en-US"/>
        </w:rPr>
        <w:t>IPX</w:t>
      </w:r>
      <w:r w:rsidRPr="00A46B56">
        <w:rPr>
          <w:rFonts w:asciiTheme="majorHAnsi" w:hAnsiTheme="majorHAnsi"/>
          <w:sz w:val="22"/>
          <w:szCs w:val="22"/>
          <w:lang w:val="uz-Latn-UZ"/>
        </w:rPr>
        <w:t>[</w:t>
      </w:r>
      <w:r w:rsidRPr="00A46B56">
        <w:rPr>
          <w:rFonts w:asciiTheme="majorHAnsi" w:hAnsiTheme="majorHAnsi"/>
          <w:sz w:val="22"/>
          <w:szCs w:val="22"/>
          <w:lang w:val="en-US"/>
        </w:rPr>
        <w:t>PX</w:t>
      </w:r>
      <w:r w:rsidRPr="00A46B56">
        <w:rPr>
          <w:rFonts w:asciiTheme="majorHAnsi" w:hAnsiTheme="majorHAnsi"/>
          <w:sz w:val="22"/>
          <w:szCs w:val="22"/>
          <w:lang w:val="uz-Latn-UZ"/>
        </w:rPr>
        <w:t xml:space="preserve"> </w:t>
      </w:r>
      <w:r w:rsidRPr="00A46B56">
        <w:rPr>
          <w:rFonts w:asciiTheme="majorHAnsi" w:hAnsiTheme="majorHAnsi"/>
          <w:sz w:val="22"/>
          <w:szCs w:val="22"/>
        </w:rPr>
        <w:t xml:space="preserve">ёки </w:t>
      </w:r>
      <w:r w:rsidRPr="00A46B56">
        <w:rPr>
          <w:rFonts w:asciiTheme="majorHAnsi" w:hAnsiTheme="majorHAnsi"/>
          <w:sz w:val="22"/>
          <w:szCs w:val="22"/>
          <w:lang w:val="en-US"/>
        </w:rPr>
        <w:t>TCP</w:t>
      </w:r>
      <w:r w:rsidRPr="00A46B56">
        <w:rPr>
          <w:rFonts w:asciiTheme="majorHAnsi" w:hAnsiTheme="majorHAnsi"/>
          <w:sz w:val="22"/>
          <w:szCs w:val="22"/>
          <w:lang w:val="uz-Cyrl-UZ"/>
        </w:rPr>
        <w:t>Х</w:t>
      </w:r>
      <w:r w:rsidRPr="00A46B56">
        <w:rPr>
          <w:rFonts w:asciiTheme="majorHAnsi" w:hAnsiTheme="majorHAnsi"/>
          <w:sz w:val="22"/>
          <w:szCs w:val="22"/>
          <w:lang w:val="uz-Latn-UZ"/>
        </w:rPr>
        <w:t>[</w:t>
      </w:r>
      <w:r w:rsidRPr="00A46B56">
        <w:rPr>
          <w:rFonts w:asciiTheme="majorHAnsi" w:hAnsiTheme="majorHAnsi"/>
          <w:sz w:val="22"/>
          <w:szCs w:val="22"/>
          <w:lang w:val="en-US"/>
        </w:rPr>
        <w:t>IP</w:t>
      </w:r>
      <w:r w:rsidRPr="00A46B56">
        <w:rPr>
          <w:rFonts w:asciiTheme="majorHAnsi" w:hAnsiTheme="majorHAnsi"/>
          <w:sz w:val="22"/>
          <w:szCs w:val="22"/>
        </w:rPr>
        <w:t xml:space="preserve"> протоколлари ва </w:t>
      </w:r>
      <w:r w:rsidRPr="00A46B56">
        <w:rPr>
          <w:rFonts w:asciiTheme="majorHAnsi" w:hAnsiTheme="majorHAnsi"/>
          <w:sz w:val="22"/>
          <w:szCs w:val="22"/>
          <w:lang w:val="en-US"/>
        </w:rPr>
        <w:t>NDIS</w:t>
      </w:r>
      <w:r w:rsidRPr="00A46B56">
        <w:rPr>
          <w:rFonts w:asciiTheme="majorHAnsi" w:hAnsiTheme="majorHAnsi"/>
          <w:sz w:val="22"/>
          <w:szCs w:val="22"/>
        </w:rPr>
        <w:t xml:space="preserve"> ёки </w:t>
      </w:r>
      <w:r w:rsidRPr="00A46B56">
        <w:rPr>
          <w:rFonts w:asciiTheme="majorHAnsi" w:hAnsiTheme="majorHAnsi"/>
          <w:sz w:val="22"/>
          <w:szCs w:val="22"/>
          <w:lang w:val="en-US"/>
        </w:rPr>
        <w:t>ODI</w:t>
      </w:r>
      <w:r w:rsidRPr="00A46B56">
        <w:rPr>
          <w:rFonts w:asciiTheme="majorHAnsi" w:hAnsiTheme="majorHAnsi"/>
          <w:sz w:val="22"/>
          <w:szCs w:val="22"/>
        </w:rPr>
        <w:t xml:space="preserve"> драйверлари урнатилган </w:t>
      </w:r>
      <w:r w:rsidRPr="00A46B56">
        <w:rPr>
          <w:rFonts w:asciiTheme="majorHAnsi" w:hAnsiTheme="majorHAnsi"/>
          <w:sz w:val="22"/>
          <w:szCs w:val="22"/>
          <w:lang w:val="en-US"/>
        </w:rPr>
        <w:t>NetWare</w:t>
      </w:r>
      <w:r w:rsidRPr="00A46B56">
        <w:rPr>
          <w:rFonts w:asciiTheme="majorHAnsi" w:hAnsiTheme="majorHAnsi"/>
          <w:sz w:val="22"/>
          <w:szCs w:val="22"/>
        </w:rPr>
        <w:t xml:space="preserve"> ёки </w:t>
      </w:r>
      <w:r w:rsidRPr="00A46B56">
        <w:rPr>
          <w:rFonts w:asciiTheme="majorHAnsi" w:hAnsiTheme="majorHAnsi"/>
          <w:sz w:val="22"/>
          <w:szCs w:val="22"/>
          <w:lang w:val="en-US"/>
        </w:rPr>
        <w:t>Microsoft</w:t>
      </w:r>
      <w:r w:rsidRPr="00A46B56">
        <w:rPr>
          <w:rFonts w:asciiTheme="majorHAnsi" w:hAnsiTheme="majorHAnsi"/>
          <w:sz w:val="22"/>
          <w:szCs w:val="22"/>
        </w:rPr>
        <w:t xml:space="preserve">  компьютер тармокларини куллайдиган ички имкониятлари мавжуд. </w:t>
      </w:r>
    </w:p>
    <w:p w:rsidR="00A46B56" w:rsidRPr="00A46B56" w:rsidRDefault="00A46B56" w:rsidP="00A46B56">
      <w:pPr>
        <w:spacing w:before="100" w:beforeAutospacing="1" w:after="100" w:afterAutospacing="1"/>
        <w:jc w:val="both"/>
        <w:rPr>
          <w:rFonts w:asciiTheme="majorHAnsi" w:hAnsiTheme="majorHAnsi"/>
          <w:sz w:val="22"/>
          <w:szCs w:val="22"/>
        </w:rPr>
      </w:pPr>
      <w:r w:rsidRPr="00A46B56">
        <w:rPr>
          <w:rFonts w:asciiTheme="majorHAnsi" w:hAnsiTheme="majorHAnsi"/>
          <w:sz w:val="22"/>
          <w:szCs w:val="22"/>
          <w:lang w:val="en-US"/>
        </w:rPr>
        <w:t>Plug</w:t>
      </w:r>
      <w:r w:rsidRPr="00A46B56">
        <w:rPr>
          <w:rFonts w:asciiTheme="majorHAnsi" w:hAnsiTheme="majorHAnsi"/>
          <w:sz w:val="22"/>
          <w:szCs w:val="22"/>
        </w:rPr>
        <w:t xml:space="preserve"> </w:t>
      </w:r>
      <w:r w:rsidRPr="00A46B56">
        <w:rPr>
          <w:rFonts w:asciiTheme="majorHAnsi" w:hAnsiTheme="majorHAnsi"/>
          <w:sz w:val="22"/>
          <w:szCs w:val="22"/>
          <w:lang w:val="en-US"/>
        </w:rPr>
        <w:t>and</w:t>
      </w:r>
      <w:r w:rsidRPr="00A46B56">
        <w:rPr>
          <w:rFonts w:asciiTheme="majorHAnsi" w:hAnsiTheme="majorHAnsi"/>
          <w:sz w:val="22"/>
          <w:szCs w:val="22"/>
        </w:rPr>
        <w:t xml:space="preserve"> </w:t>
      </w:r>
      <w:r w:rsidRPr="00A46B56">
        <w:rPr>
          <w:rFonts w:asciiTheme="majorHAnsi" w:hAnsiTheme="majorHAnsi"/>
          <w:sz w:val="22"/>
          <w:szCs w:val="22"/>
          <w:lang w:val="en-US"/>
        </w:rPr>
        <w:t>Play</w:t>
      </w:r>
      <w:r w:rsidRPr="00A46B56">
        <w:rPr>
          <w:rFonts w:asciiTheme="majorHAnsi" w:hAnsiTheme="majorHAnsi"/>
          <w:sz w:val="22"/>
          <w:szCs w:val="22"/>
        </w:rPr>
        <w:t xml:space="preserve">  (ула ва ишла) техналогияси шахсий компьютерда ишлашдек мураккаб жараёнларни урнатади ва созлайди. Бунинг учун компьютерда ишлатиладиган курилма </w:t>
      </w:r>
      <w:r w:rsidRPr="00A46B56">
        <w:rPr>
          <w:rFonts w:asciiTheme="majorHAnsi" w:hAnsiTheme="majorHAnsi"/>
          <w:sz w:val="22"/>
          <w:szCs w:val="22"/>
          <w:lang w:val="en-US"/>
        </w:rPr>
        <w:t>Plig</w:t>
      </w:r>
      <w:r w:rsidRPr="00A46B56">
        <w:rPr>
          <w:rFonts w:asciiTheme="majorHAnsi" w:hAnsiTheme="majorHAnsi"/>
          <w:sz w:val="22"/>
          <w:szCs w:val="22"/>
        </w:rPr>
        <w:t xml:space="preserve"> </w:t>
      </w:r>
      <w:r w:rsidRPr="00A46B56">
        <w:rPr>
          <w:rFonts w:asciiTheme="majorHAnsi" w:hAnsiTheme="majorHAnsi"/>
          <w:sz w:val="22"/>
          <w:szCs w:val="22"/>
          <w:lang w:val="en-US"/>
        </w:rPr>
        <w:t>and</w:t>
      </w:r>
      <w:r w:rsidRPr="00A46B56">
        <w:rPr>
          <w:rFonts w:asciiTheme="majorHAnsi" w:hAnsiTheme="majorHAnsi"/>
          <w:sz w:val="22"/>
          <w:szCs w:val="22"/>
        </w:rPr>
        <w:t xml:space="preserve"> </w:t>
      </w:r>
      <w:r w:rsidRPr="00A46B56">
        <w:rPr>
          <w:rFonts w:asciiTheme="majorHAnsi" w:hAnsiTheme="majorHAnsi"/>
          <w:sz w:val="22"/>
          <w:szCs w:val="22"/>
          <w:lang w:val="en-US"/>
        </w:rPr>
        <w:t>Play</w:t>
      </w:r>
      <w:r w:rsidRPr="00A46B56">
        <w:rPr>
          <w:rFonts w:asciiTheme="majorHAnsi" w:hAnsiTheme="majorHAnsi"/>
          <w:sz w:val="22"/>
          <w:szCs w:val="22"/>
        </w:rPr>
        <w:t xml:space="preserve"> талабига жавоб берадиган курилма булишини талаб килинади, холос. </w:t>
      </w:r>
    </w:p>
    <w:p w:rsidR="00A46B56" w:rsidRPr="00A46B56" w:rsidRDefault="00A46B56" w:rsidP="00A46B56">
      <w:pPr>
        <w:spacing w:before="100" w:beforeAutospacing="1" w:after="100" w:afterAutospacing="1"/>
        <w:jc w:val="both"/>
        <w:rPr>
          <w:rFonts w:asciiTheme="majorHAnsi" w:hAnsiTheme="majorHAnsi"/>
          <w:sz w:val="22"/>
          <w:szCs w:val="22"/>
        </w:rPr>
      </w:pPr>
      <w:r w:rsidRPr="00A46B56">
        <w:rPr>
          <w:rFonts w:asciiTheme="majorHAnsi" w:hAnsiTheme="majorHAnsi"/>
          <w:sz w:val="22"/>
          <w:szCs w:val="22"/>
        </w:rPr>
        <w:t xml:space="preserve">Windows турли компьютер тармоклари учун жуда кулай дастур воситаси булиб, узида таксимланган компьютер тармоклари, электрон почта, кучма компьютерлар (инглизча </w:t>
      </w:r>
      <w:r w:rsidRPr="00A46B56">
        <w:rPr>
          <w:rFonts w:asciiTheme="majorHAnsi" w:hAnsiTheme="majorHAnsi"/>
          <w:sz w:val="22"/>
          <w:szCs w:val="22"/>
          <w:lang w:val="en-US"/>
        </w:rPr>
        <w:t>Notebook</w:t>
      </w:r>
      <w:r w:rsidRPr="00A46B56">
        <w:rPr>
          <w:rFonts w:asciiTheme="majorHAnsi" w:hAnsiTheme="majorHAnsi"/>
          <w:sz w:val="22"/>
          <w:szCs w:val="22"/>
        </w:rPr>
        <w:t xml:space="preserve">),мультимедиа воситаларини куллаши ва бошка хусусиятлари билан алохида ажралиб туради. </w:t>
      </w:r>
    </w:p>
    <w:p w:rsidR="00A46B56" w:rsidRPr="00A46B56" w:rsidRDefault="00A46B56" w:rsidP="00A46B56">
      <w:pPr>
        <w:spacing w:before="100" w:beforeAutospacing="1" w:after="100" w:afterAutospacing="1"/>
        <w:rPr>
          <w:rFonts w:asciiTheme="majorHAnsi" w:hAnsiTheme="majorHAnsi"/>
          <w:sz w:val="22"/>
          <w:szCs w:val="22"/>
        </w:rPr>
      </w:pPr>
      <w:r w:rsidRPr="00A46B56">
        <w:rPr>
          <w:rFonts w:asciiTheme="majorHAnsi" w:hAnsiTheme="majorHAnsi"/>
          <w:sz w:val="22"/>
          <w:szCs w:val="22"/>
        </w:rPr>
        <w:t xml:space="preserve">Хужжатларни тахрир килувчи </w:t>
      </w:r>
      <w:r w:rsidRPr="00A46B56">
        <w:rPr>
          <w:rFonts w:asciiTheme="majorHAnsi" w:hAnsiTheme="majorHAnsi"/>
          <w:sz w:val="22"/>
          <w:szCs w:val="22"/>
          <w:lang w:val="en-US"/>
        </w:rPr>
        <w:t>Word</w:t>
      </w:r>
      <w:r w:rsidRPr="00A46B56">
        <w:rPr>
          <w:rFonts w:asciiTheme="majorHAnsi" w:hAnsiTheme="majorHAnsi"/>
          <w:sz w:val="22"/>
          <w:szCs w:val="22"/>
        </w:rPr>
        <w:t xml:space="preserve"> мухаррири хам Windows таркибига киритилган. </w:t>
      </w:r>
    </w:p>
    <w:p w:rsidR="00A46B56" w:rsidRPr="00A46B56" w:rsidRDefault="00A46B56" w:rsidP="00A46B56">
      <w:pPr>
        <w:spacing w:before="100" w:beforeAutospacing="1" w:after="100" w:afterAutospacing="1"/>
        <w:rPr>
          <w:rFonts w:asciiTheme="majorHAnsi" w:hAnsiTheme="majorHAnsi"/>
          <w:sz w:val="22"/>
          <w:szCs w:val="22"/>
        </w:rPr>
      </w:pPr>
      <w:r w:rsidRPr="00A46B56">
        <w:rPr>
          <w:rFonts w:asciiTheme="majorHAnsi" w:hAnsiTheme="majorHAnsi"/>
          <w:sz w:val="22"/>
          <w:szCs w:val="22"/>
        </w:rPr>
        <w:t xml:space="preserve">Бундан ташкари, Windows илгари </w:t>
      </w:r>
      <w:r w:rsidRPr="00A46B56">
        <w:rPr>
          <w:rFonts w:asciiTheme="majorHAnsi" w:hAnsiTheme="majorHAnsi"/>
          <w:sz w:val="22"/>
          <w:szCs w:val="22"/>
          <w:lang w:val="en-US"/>
        </w:rPr>
        <w:t>MS</w:t>
      </w:r>
      <w:r w:rsidRPr="00A46B56">
        <w:rPr>
          <w:rFonts w:asciiTheme="majorHAnsi" w:hAnsiTheme="majorHAnsi"/>
          <w:sz w:val="22"/>
          <w:szCs w:val="22"/>
        </w:rPr>
        <w:t xml:space="preserve"> </w:t>
      </w:r>
      <w:r w:rsidRPr="00A46B56">
        <w:rPr>
          <w:rFonts w:asciiTheme="majorHAnsi" w:hAnsiTheme="majorHAnsi"/>
          <w:sz w:val="22"/>
          <w:szCs w:val="22"/>
          <w:lang w:val="en-US"/>
        </w:rPr>
        <w:t>DOS</w:t>
      </w:r>
      <w:r w:rsidRPr="00A46B56">
        <w:rPr>
          <w:rFonts w:asciiTheme="majorHAnsi" w:hAnsiTheme="majorHAnsi"/>
          <w:sz w:val="22"/>
          <w:szCs w:val="22"/>
        </w:rPr>
        <w:t xml:space="preserve">, Windows тизимлари ёрдамида ишлатиладиган амалий дастурлари билан бемалол ишлайди. </w:t>
      </w:r>
    </w:p>
    <w:p w:rsidR="000E4A05" w:rsidRPr="00A46B56" w:rsidRDefault="000E4A05" w:rsidP="00A46B56">
      <w:pPr>
        <w:pStyle w:val="1"/>
        <w:rPr>
          <w:sz w:val="22"/>
          <w:szCs w:val="22"/>
        </w:rPr>
      </w:pPr>
    </w:p>
    <w:sectPr w:rsidR="000E4A05" w:rsidRPr="00A46B56" w:rsidSect="00A46B56">
      <w:pgSz w:w="11906" w:h="16838"/>
      <w:pgMar w:top="1134" w:right="850" w:bottom="1134" w:left="1701" w:header="708" w:footer="708" w:gutter="0"/>
      <w:pgBorders w:display="firstPage" w:offsetFrom="page">
        <w:top w:val="eclipsingSquares2" w:sz="24" w:space="24" w:color="auto"/>
        <w:left w:val="eclipsingSquares2" w:sz="24" w:space="24" w:color="auto"/>
        <w:bottom w:val="eclipsingSquares2" w:sz="24" w:space="24" w:color="auto"/>
        <w:right w:val="eclipsingSquares2"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21B2" w:rsidRDefault="009621B2" w:rsidP="00A46B56">
      <w:r>
        <w:separator/>
      </w:r>
    </w:p>
  </w:endnote>
  <w:endnote w:type="continuationSeparator" w:id="1">
    <w:p w:rsidR="009621B2" w:rsidRDefault="009621B2" w:rsidP="00A46B5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21B2" w:rsidRDefault="009621B2" w:rsidP="00A46B56">
      <w:r>
        <w:separator/>
      </w:r>
    </w:p>
  </w:footnote>
  <w:footnote w:type="continuationSeparator" w:id="1">
    <w:p w:rsidR="009621B2" w:rsidRDefault="009621B2" w:rsidP="00A46B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F3669C"/>
    <w:multiLevelType w:val="hybridMultilevel"/>
    <w:tmpl w:val="8F5A182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59597BC6"/>
    <w:multiLevelType w:val="hybridMultilevel"/>
    <w:tmpl w:val="3AB20C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footnotePr>
    <w:footnote w:id="0"/>
    <w:footnote w:id="1"/>
  </w:footnotePr>
  <w:endnotePr>
    <w:endnote w:id="0"/>
    <w:endnote w:id="1"/>
  </w:endnotePr>
  <w:compat/>
  <w:rsids>
    <w:rsidRoot w:val="00A46B56"/>
    <w:rsid w:val="00096929"/>
    <w:rsid w:val="000E4A05"/>
    <w:rsid w:val="009621B2"/>
    <w:rsid w:val="00A46B56"/>
    <w:rsid w:val="00A83C84"/>
    <w:rsid w:val="00D012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B5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46B5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46B56"/>
    <w:rPr>
      <w:rFonts w:asciiTheme="majorHAnsi" w:eastAsiaTheme="majorEastAsia" w:hAnsiTheme="majorHAnsi" w:cstheme="majorBidi"/>
      <w:b/>
      <w:bCs/>
      <w:color w:val="365F91" w:themeColor="accent1" w:themeShade="BF"/>
      <w:sz w:val="28"/>
      <w:szCs w:val="28"/>
      <w:lang w:eastAsia="ru-RU"/>
    </w:rPr>
  </w:style>
  <w:style w:type="paragraph" w:styleId="a3">
    <w:name w:val="Balloon Text"/>
    <w:basedOn w:val="a"/>
    <w:link w:val="a4"/>
    <w:uiPriority w:val="99"/>
    <w:semiHidden/>
    <w:unhideWhenUsed/>
    <w:rsid w:val="00A46B56"/>
    <w:rPr>
      <w:rFonts w:ascii="Tahoma" w:hAnsi="Tahoma" w:cs="Tahoma"/>
      <w:sz w:val="16"/>
      <w:szCs w:val="16"/>
    </w:rPr>
  </w:style>
  <w:style w:type="character" w:customStyle="1" w:styleId="a4">
    <w:name w:val="Текст выноски Знак"/>
    <w:basedOn w:val="a0"/>
    <w:link w:val="a3"/>
    <w:uiPriority w:val="99"/>
    <w:semiHidden/>
    <w:rsid w:val="00A46B56"/>
    <w:rPr>
      <w:rFonts w:ascii="Tahoma" w:eastAsia="Times New Roman" w:hAnsi="Tahoma" w:cs="Tahoma"/>
      <w:sz w:val="16"/>
      <w:szCs w:val="16"/>
      <w:lang w:eastAsia="ru-RU"/>
    </w:rPr>
  </w:style>
  <w:style w:type="paragraph" w:styleId="a5">
    <w:name w:val="header"/>
    <w:basedOn w:val="a"/>
    <w:link w:val="a6"/>
    <w:uiPriority w:val="99"/>
    <w:semiHidden/>
    <w:unhideWhenUsed/>
    <w:rsid w:val="00A46B56"/>
    <w:pPr>
      <w:tabs>
        <w:tab w:val="center" w:pos="4677"/>
        <w:tab w:val="right" w:pos="9355"/>
      </w:tabs>
    </w:pPr>
  </w:style>
  <w:style w:type="character" w:customStyle="1" w:styleId="a6">
    <w:name w:val="Верхний колонтитул Знак"/>
    <w:basedOn w:val="a0"/>
    <w:link w:val="a5"/>
    <w:uiPriority w:val="99"/>
    <w:semiHidden/>
    <w:rsid w:val="00A46B56"/>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A46B56"/>
    <w:pPr>
      <w:tabs>
        <w:tab w:val="center" w:pos="4677"/>
        <w:tab w:val="right" w:pos="9355"/>
      </w:tabs>
    </w:pPr>
  </w:style>
  <w:style w:type="character" w:customStyle="1" w:styleId="a8">
    <w:name w:val="Нижний колонтитул Знак"/>
    <w:basedOn w:val="a0"/>
    <w:link w:val="a7"/>
    <w:uiPriority w:val="99"/>
    <w:semiHidden/>
    <w:rsid w:val="00A46B56"/>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1459</Words>
  <Characters>8319</Characters>
  <Application>Microsoft Office Word</Application>
  <DocSecurity>0</DocSecurity>
  <Lines>69</Lines>
  <Paragraphs>19</Paragraphs>
  <ScaleCrop>false</ScaleCrop>
  <Company>Microsoft</Company>
  <LinksUpToDate>false</LinksUpToDate>
  <CharactersWithSpaces>9759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2011-12-21T13:48:00Z</dcterms:created>
  <dcterms:modified xsi:type="dcterms:W3CDTF">2011-12-25T17:03:00Z</dcterms:modified>
</cp:coreProperties>
</file>